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8B" w:rsidRPr="00C91059" w:rsidRDefault="00713D8B" w:rsidP="00205D3E">
      <w:pPr>
        <w:pStyle w:val="21"/>
        <w:shd w:val="clear" w:color="auto" w:fill="auto"/>
        <w:spacing w:after="0" w:line="220" w:lineRule="exact"/>
        <w:ind w:right="160"/>
        <w:rPr>
          <w:color w:val="auto"/>
        </w:rPr>
      </w:pPr>
      <w:r w:rsidRPr="00C91059">
        <w:rPr>
          <w:rStyle w:val="20"/>
          <w:b/>
          <w:bCs/>
          <w:color w:val="auto"/>
        </w:rPr>
        <w:t>ИНВЕСТИЦИОННЫЙ ПАСПОРТ МУНИЦИПАЛЬНОГО ОБРАЗОВАНИЯ</w:t>
      </w:r>
    </w:p>
    <w:p w:rsidR="00713D8B" w:rsidRPr="00C91059" w:rsidRDefault="00713D8B" w:rsidP="00205D3E">
      <w:pPr>
        <w:pStyle w:val="21"/>
        <w:shd w:val="clear" w:color="auto" w:fill="auto"/>
        <w:spacing w:after="0" w:line="240" w:lineRule="auto"/>
        <w:ind w:right="160"/>
        <w:rPr>
          <w:color w:val="auto"/>
        </w:rPr>
      </w:pPr>
      <w:r w:rsidRPr="00C91059">
        <w:rPr>
          <w:color w:val="auto"/>
        </w:rPr>
        <w:t xml:space="preserve">Муниципальное образование </w:t>
      </w:r>
    </w:p>
    <w:p w:rsidR="00713D8B" w:rsidRPr="00C91059" w:rsidRDefault="00713D8B" w:rsidP="00205D3E">
      <w:pPr>
        <w:pStyle w:val="21"/>
        <w:shd w:val="clear" w:color="auto" w:fill="auto"/>
        <w:spacing w:after="0" w:line="240" w:lineRule="auto"/>
        <w:ind w:right="160"/>
        <w:rPr>
          <w:color w:val="auto"/>
        </w:rPr>
      </w:pPr>
      <w:r w:rsidRPr="00C91059">
        <w:rPr>
          <w:color w:val="auto"/>
        </w:rPr>
        <w:t>«Смидовичский муниципальный район» Еврейской автономной области</w:t>
      </w:r>
    </w:p>
    <w:p w:rsidR="00713D8B" w:rsidRPr="00C91059" w:rsidRDefault="00713D8B" w:rsidP="00205D3E">
      <w:pPr>
        <w:pStyle w:val="21"/>
        <w:shd w:val="clear" w:color="auto" w:fill="auto"/>
        <w:spacing w:after="0" w:line="220" w:lineRule="exact"/>
        <w:ind w:right="160"/>
        <w:rPr>
          <w:b w:val="0"/>
          <w:bCs w:val="0"/>
          <w:color w:val="auto"/>
        </w:rPr>
      </w:pPr>
      <w:r w:rsidRPr="00C91059">
        <w:rPr>
          <w:b w:val="0"/>
          <w:bCs w:val="0"/>
          <w:color w:val="auto"/>
        </w:rPr>
        <w:t xml:space="preserve">     (наименование муниципального образования)</w:t>
      </w:r>
    </w:p>
    <w:p w:rsidR="00713D8B" w:rsidRPr="00C91059" w:rsidRDefault="00713D8B" w:rsidP="00205D3E">
      <w:pPr>
        <w:pStyle w:val="3"/>
        <w:shd w:val="clear" w:color="auto" w:fill="auto"/>
        <w:spacing w:before="0" w:after="0" w:line="240" w:lineRule="auto"/>
        <w:ind w:left="180" w:firstLine="0"/>
        <w:rPr>
          <w:rStyle w:val="12"/>
          <w:color w:val="auto"/>
        </w:rPr>
      </w:pPr>
      <w:r w:rsidRPr="00C91059">
        <w:rPr>
          <w:rStyle w:val="12"/>
          <w:color w:val="auto"/>
        </w:rPr>
        <w:t>Административный центр:__пос.Смидович________________________________________</w:t>
      </w:r>
    </w:p>
    <w:p w:rsidR="00713D8B" w:rsidRPr="00C91059" w:rsidRDefault="00713D8B" w:rsidP="00205D3E">
      <w:pPr>
        <w:pStyle w:val="a8"/>
        <w:shd w:val="clear" w:color="auto" w:fill="auto"/>
        <w:spacing w:line="220" w:lineRule="exact"/>
        <w:rPr>
          <w:b/>
          <w:bCs/>
          <w:color w:val="auto"/>
        </w:rPr>
      </w:pPr>
      <w:r w:rsidRPr="00C91059">
        <w:rPr>
          <w:rStyle w:val="12"/>
          <w:color w:val="auto"/>
        </w:rPr>
        <w:t>(</w:t>
      </w:r>
      <w:r w:rsidRPr="00C91059">
        <w:rPr>
          <w:rStyle w:val="12"/>
          <w:color w:val="auto"/>
          <w:u w:val="none"/>
        </w:rPr>
        <w:t>наименование населённого пункта)</w:t>
      </w:r>
    </w:p>
    <w:p w:rsidR="00713D8B" w:rsidRPr="00C91059" w:rsidRDefault="000C1950" w:rsidP="00205D3E">
      <w:pPr>
        <w:pStyle w:val="a8"/>
        <w:shd w:val="clear" w:color="auto" w:fill="auto"/>
        <w:spacing w:line="220" w:lineRule="exact"/>
        <w:rPr>
          <w:b/>
          <w:bCs/>
          <w:color w:val="auto"/>
        </w:rPr>
      </w:pPr>
      <w:r>
        <w:rPr>
          <w:b/>
          <w:bCs/>
          <w:color w:val="auto"/>
        </w:rPr>
        <w:t>по состоянию на 01.10</w:t>
      </w:r>
      <w:r w:rsidR="00713D8B" w:rsidRPr="00C91059">
        <w:rPr>
          <w:b/>
          <w:bCs/>
          <w:color w:val="auto"/>
        </w:rPr>
        <w:t>.2021</w:t>
      </w:r>
    </w:p>
    <w:p w:rsidR="00713D8B" w:rsidRPr="00C91059" w:rsidRDefault="00713D8B" w:rsidP="00205D3E">
      <w:pPr>
        <w:pStyle w:val="a8"/>
        <w:shd w:val="clear" w:color="auto" w:fill="auto"/>
        <w:spacing w:line="220" w:lineRule="exact"/>
        <w:rPr>
          <w:b/>
          <w:bCs/>
          <w:color w:val="auto"/>
        </w:rPr>
      </w:pPr>
    </w:p>
    <w:tbl>
      <w:tblPr>
        <w:tblW w:w="9366" w:type="dxa"/>
        <w:tblInd w:w="-8" w:type="dxa"/>
        <w:tblLayout w:type="fixed"/>
        <w:tblCellMar>
          <w:left w:w="10" w:type="dxa"/>
          <w:right w:w="10" w:type="dxa"/>
        </w:tblCellMar>
        <w:tblLook w:val="00A0" w:firstRow="1" w:lastRow="0" w:firstColumn="1" w:lastColumn="0" w:noHBand="0" w:noVBand="0"/>
      </w:tblPr>
      <w:tblGrid>
        <w:gridCol w:w="950"/>
        <w:gridCol w:w="3445"/>
        <w:gridCol w:w="4971"/>
      </w:tblGrid>
      <w:tr w:rsidR="00713D8B" w:rsidRPr="00C91059">
        <w:trPr>
          <w:trHeight w:hRule="exact" w:val="490"/>
        </w:trPr>
        <w:tc>
          <w:tcPr>
            <w:tcW w:w="9366" w:type="dxa"/>
            <w:gridSpan w:val="3"/>
            <w:tcBorders>
              <w:top w:val="single" w:sz="4" w:space="0" w:color="auto"/>
              <w:left w:val="single" w:sz="4" w:space="0" w:color="auto"/>
              <w:righ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left="3340" w:firstLine="0"/>
              <w:rPr>
                <w:color w:val="auto"/>
              </w:rPr>
            </w:pPr>
            <w:r w:rsidRPr="00C91059">
              <w:rPr>
                <w:rStyle w:val="a9"/>
                <w:color w:val="auto"/>
              </w:rPr>
              <w:t>Раздел 1. Контактная информация</w:t>
            </w:r>
          </w:p>
        </w:tc>
      </w:tr>
      <w:tr w:rsidR="00713D8B" w:rsidRPr="00C91059">
        <w:trPr>
          <w:trHeight w:hRule="exact" w:val="1061"/>
        </w:trPr>
        <w:tc>
          <w:tcPr>
            <w:tcW w:w="950" w:type="dxa"/>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rPr>
                <w:color w:val="auto"/>
              </w:rPr>
            </w:pPr>
            <w:r w:rsidRPr="00C91059">
              <w:rPr>
                <w:rStyle w:val="22"/>
                <w:color w:val="auto"/>
              </w:rPr>
              <w:t>1.1</w:t>
            </w:r>
          </w:p>
        </w:tc>
        <w:tc>
          <w:tcPr>
            <w:tcW w:w="3445" w:type="dxa"/>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76" w:lineRule="auto"/>
              <w:ind w:firstLine="0"/>
              <w:jc w:val="center"/>
              <w:rPr>
                <w:rStyle w:val="22"/>
                <w:color w:val="auto"/>
              </w:rPr>
            </w:pPr>
            <w:r w:rsidRPr="00C91059">
              <w:rPr>
                <w:rStyle w:val="22"/>
                <w:color w:val="auto"/>
              </w:rPr>
              <w:t>Адрес администрации муниципального образования (далее МО)</w:t>
            </w:r>
          </w:p>
          <w:p w:rsidR="00713D8B" w:rsidRPr="00C91059" w:rsidRDefault="00713D8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rPr>
              <w:t>679150, Еврейская автономная область, Смидовичский район, пос.Смидович, ул.Октябрьская, 8</w:t>
            </w:r>
          </w:p>
        </w:tc>
      </w:tr>
      <w:tr w:rsidR="00713D8B" w:rsidRPr="00C91059" w:rsidTr="00F102B7">
        <w:trPr>
          <w:trHeight w:hRule="exact" w:val="1404"/>
        </w:trPr>
        <w:tc>
          <w:tcPr>
            <w:tcW w:w="950" w:type="dxa"/>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rPr>
                <w:color w:val="auto"/>
              </w:rPr>
            </w:pPr>
            <w:r w:rsidRPr="00C91059">
              <w:rPr>
                <w:rStyle w:val="22"/>
                <w:color w:val="auto"/>
              </w:rPr>
              <w:t>1.2</w:t>
            </w:r>
          </w:p>
        </w:tc>
        <w:tc>
          <w:tcPr>
            <w:tcW w:w="3445" w:type="dxa"/>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76" w:lineRule="auto"/>
              <w:ind w:firstLine="0"/>
              <w:jc w:val="center"/>
              <w:rPr>
                <w:rStyle w:val="22"/>
                <w:color w:val="auto"/>
                <w:lang w:eastAsia="en-US"/>
              </w:rPr>
            </w:pPr>
            <w:r w:rsidRPr="00C91059">
              <w:rPr>
                <w:rStyle w:val="22"/>
                <w:color w:val="auto"/>
              </w:rPr>
              <w:t xml:space="preserve">Глава МО Тел., факс,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p w:rsidR="00713D8B" w:rsidRPr="00C91059" w:rsidRDefault="00713D8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vAlign w:val="center"/>
          </w:tcPr>
          <w:p w:rsidR="00713D8B" w:rsidRPr="00C91059" w:rsidRDefault="00F102B7" w:rsidP="00205D3E">
            <w:pPr>
              <w:pStyle w:val="3"/>
              <w:shd w:val="clear" w:color="auto" w:fill="auto"/>
              <w:spacing w:before="0" w:after="0" w:line="276" w:lineRule="auto"/>
              <w:ind w:left="180" w:firstLine="0"/>
              <w:jc w:val="center"/>
              <w:rPr>
                <w:color w:val="auto"/>
              </w:rPr>
            </w:pPr>
            <w:r>
              <w:rPr>
                <w:color w:val="auto"/>
              </w:rPr>
              <w:t>И.о. первого заместителя главы администрации муниципального района Е.А.Башкиров</w:t>
            </w:r>
            <w:r w:rsidR="00713D8B" w:rsidRPr="00C91059">
              <w:rPr>
                <w:color w:val="auto"/>
              </w:rPr>
              <w:t xml:space="preserve">, </w:t>
            </w:r>
          </w:p>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rPr>
              <w:t>тел/факс. 8 (42632) 3-30-04</w:t>
            </w:r>
          </w:p>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lang w:val="en-US"/>
              </w:rPr>
              <w:t>smid</w:t>
            </w:r>
            <w:r w:rsidRPr="00C91059">
              <w:rPr>
                <w:color w:val="auto"/>
              </w:rPr>
              <w:t>_</w:t>
            </w:r>
            <w:r w:rsidRPr="00C91059">
              <w:rPr>
                <w:color w:val="auto"/>
                <w:lang w:val="en-US"/>
              </w:rPr>
              <w:t>rn</w:t>
            </w:r>
            <w:r w:rsidRPr="00C91059">
              <w:rPr>
                <w:color w:val="auto"/>
              </w:rPr>
              <w:t>@</w:t>
            </w:r>
            <w:r w:rsidRPr="00C91059">
              <w:rPr>
                <w:color w:val="auto"/>
                <w:lang w:val="en-US"/>
              </w:rPr>
              <w:t>post</w:t>
            </w:r>
            <w:r w:rsidRPr="00C91059">
              <w:rPr>
                <w:color w:val="auto"/>
              </w:rPr>
              <w:t>.</w:t>
            </w:r>
            <w:r w:rsidRPr="00C91059">
              <w:rPr>
                <w:color w:val="auto"/>
                <w:lang w:val="en-US"/>
              </w:rPr>
              <w:t>eao</w:t>
            </w:r>
            <w:r w:rsidRPr="00C91059">
              <w:rPr>
                <w:color w:val="auto"/>
              </w:rPr>
              <w:t>.</w:t>
            </w:r>
            <w:r w:rsidRPr="00C91059">
              <w:rPr>
                <w:color w:val="auto"/>
                <w:lang w:val="en-US"/>
              </w:rPr>
              <w:t>ru</w:t>
            </w:r>
          </w:p>
        </w:tc>
      </w:tr>
      <w:tr w:rsidR="00713D8B" w:rsidRPr="00C91059">
        <w:trPr>
          <w:trHeight w:hRule="exact" w:val="1699"/>
        </w:trPr>
        <w:tc>
          <w:tcPr>
            <w:tcW w:w="950" w:type="dxa"/>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rPr>
                <w:color w:val="auto"/>
              </w:rPr>
            </w:pPr>
            <w:r w:rsidRPr="00C91059">
              <w:rPr>
                <w:rStyle w:val="22"/>
                <w:color w:val="auto"/>
              </w:rPr>
              <w:t>1.3</w:t>
            </w:r>
          </w:p>
        </w:tc>
        <w:tc>
          <w:tcPr>
            <w:tcW w:w="3445" w:type="dxa"/>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76" w:lineRule="auto"/>
              <w:ind w:firstLine="0"/>
              <w:jc w:val="center"/>
              <w:rPr>
                <w:color w:val="auto"/>
              </w:rPr>
            </w:pPr>
            <w:r w:rsidRPr="00C91059">
              <w:rPr>
                <w:rStyle w:val="22"/>
                <w:color w:val="auto"/>
              </w:rPr>
              <w:t>Ф.И.О. заместителя главы МО, ответственного за направление финансов, экономики и инвестиций</w:t>
            </w:r>
          </w:p>
          <w:p w:rsidR="00713D8B" w:rsidRPr="00C91059" w:rsidRDefault="00713D8B" w:rsidP="00205D3E">
            <w:pPr>
              <w:pStyle w:val="3"/>
              <w:shd w:val="clear" w:color="auto" w:fill="auto"/>
              <w:spacing w:before="0" w:after="0" w:line="276" w:lineRule="auto"/>
              <w:ind w:firstLine="0"/>
              <w:jc w:val="center"/>
              <w:rPr>
                <w:rStyle w:val="22"/>
                <w:color w:val="auto"/>
                <w:lang w:eastAsia="en-US"/>
              </w:rPr>
            </w:pPr>
            <w:r w:rsidRPr="00C91059">
              <w:rPr>
                <w:rStyle w:val="22"/>
                <w:color w:val="auto"/>
              </w:rPr>
              <w:t xml:space="preserve">Тел., факс,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p w:rsidR="00713D8B" w:rsidRPr="00C91059" w:rsidRDefault="00713D8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tcPr>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rPr>
              <w:t>Волошенко Владимир Валерьевич</w:t>
            </w:r>
          </w:p>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rPr>
              <w:t>Тел. 8(42632)3-30-09</w:t>
            </w:r>
          </w:p>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rPr>
              <w:t>факс. 8 (42632) 3-30-04</w:t>
            </w:r>
          </w:p>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lang w:val="en-US"/>
              </w:rPr>
              <w:t>econ</w:t>
            </w:r>
            <w:r w:rsidRPr="00C91059">
              <w:rPr>
                <w:color w:val="auto"/>
              </w:rPr>
              <w:t>_</w:t>
            </w:r>
            <w:r w:rsidRPr="00C91059">
              <w:rPr>
                <w:color w:val="auto"/>
                <w:lang w:val="en-US"/>
              </w:rPr>
              <w:t>smid</w:t>
            </w:r>
            <w:r w:rsidRPr="00C91059">
              <w:rPr>
                <w:color w:val="auto"/>
              </w:rPr>
              <w:t>@</w:t>
            </w:r>
            <w:r w:rsidRPr="00C91059">
              <w:rPr>
                <w:color w:val="auto"/>
                <w:lang w:val="en-US"/>
              </w:rPr>
              <w:t>post</w:t>
            </w:r>
            <w:r w:rsidRPr="00C91059">
              <w:rPr>
                <w:color w:val="auto"/>
              </w:rPr>
              <w:t>.</w:t>
            </w:r>
            <w:r w:rsidRPr="00C91059">
              <w:rPr>
                <w:color w:val="auto"/>
                <w:lang w:val="en-US"/>
              </w:rPr>
              <w:t>eao</w:t>
            </w:r>
            <w:r w:rsidRPr="00C91059">
              <w:rPr>
                <w:color w:val="auto"/>
              </w:rPr>
              <w:t>.</w:t>
            </w:r>
            <w:r w:rsidRPr="00C91059">
              <w:rPr>
                <w:color w:val="auto"/>
                <w:lang w:val="en-US"/>
              </w:rPr>
              <w:t>ru</w:t>
            </w:r>
          </w:p>
        </w:tc>
      </w:tr>
      <w:tr w:rsidR="00713D8B" w:rsidRPr="00C91059">
        <w:trPr>
          <w:trHeight w:hRule="exact" w:val="2985"/>
        </w:trPr>
        <w:tc>
          <w:tcPr>
            <w:tcW w:w="950" w:type="dxa"/>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rPr>
                <w:color w:val="auto"/>
              </w:rPr>
            </w:pPr>
            <w:r w:rsidRPr="00C91059">
              <w:rPr>
                <w:rStyle w:val="22"/>
                <w:color w:val="auto"/>
              </w:rPr>
              <w:t>1.4</w:t>
            </w:r>
          </w:p>
        </w:tc>
        <w:tc>
          <w:tcPr>
            <w:tcW w:w="3445" w:type="dxa"/>
            <w:tcBorders>
              <w:top w:val="single" w:sz="4" w:space="0" w:color="auto"/>
              <w:left w:val="single" w:sz="4" w:space="0" w:color="auto"/>
              <w:bottom w:val="single" w:sz="4" w:space="0" w:color="auto"/>
            </w:tcBorders>
            <w:shd w:val="clear" w:color="auto" w:fill="FFFFFF"/>
          </w:tcPr>
          <w:p w:rsidR="00713D8B" w:rsidRPr="00C91059" w:rsidRDefault="00713D8B" w:rsidP="00205D3E">
            <w:pPr>
              <w:pStyle w:val="3"/>
              <w:shd w:val="clear" w:color="auto" w:fill="auto"/>
              <w:spacing w:before="0" w:after="0" w:line="276" w:lineRule="auto"/>
              <w:ind w:firstLine="0"/>
              <w:jc w:val="center"/>
              <w:rPr>
                <w:rStyle w:val="22"/>
                <w:color w:val="auto"/>
              </w:rPr>
            </w:pPr>
          </w:p>
          <w:p w:rsidR="00713D8B" w:rsidRPr="00C91059" w:rsidRDefault="00713D8B" w:rsidP="00205D3E">
            <w:pPr>
              <w:pStyle w:val="3"/>
              <w:shd w:val="clear" w:color="auto" w:fill="auto"/>
              <w:spacing w:before="0" w:after="0" w:line="276" w:lineRule="auto"/>
              <w:ind w:firstLine="0"/>
              <w:jc w:val="center"/>
              <w:rPr>
                <w:color w:val="auto"/>
              </w:rPr>
            </w:pPr>
            <w:r w:rsidRPr="00C91059">
              <w:rPr>
                <w:rStyle w:val="22"/>
                <w:color w:val="auto"/>
              </w:rPr>
              <w:t>Указать:</w:t>
            </w:r>
          </w:p>
          <w:p w:rsidR="00713D8B" w:rsidRPr="00C91059" w:rsidRDefault="00713D8B" w:rsidP="00205D3E">
            <w:pPr>
              <w:pStyle w:val="3"/>
              <w:shd w:val="clear" w:color="auto" w:fill="auto"/>
              <w:spacing w:before="0" w:after="0" w:line="276" w:lineRule="auto"/>
              <w:ind w:firstLine="0"/>
              <w:jc w:val="center"/>
              <w:rPr>
                <w:color w:val="auto"/>
              </w:rPr>
            </w:pPr>
            <w:r w:rsidRPr="00C91059">
              <w:rPr>
                <w:rStyle w:val="22"/>
                <w:color w:val="auto"/>
              </w:rPr>
              <w:t>- название отдела/управления отвечающего за направление деятельности финансов и инвестиций;</w:t>
            </w:r>
          </w:p>
          <w:p w:rsidR="00713D8B" w:rsidRPr="00C91059" w:rsidRDefault="00713D8B" w:rsidP="00205D3E">
            <w:pPr>
              <w:pStyle w:val="3"/>
              <w:shd w:val="clear" w:color="auto" w:fill="auto"/>
              <w:spacing w:before="0" w:after="0" w:line="276" w:lineRule="auto"/>
              <w:ind w:firstLine="0"/>
              <w:jc w:val="center"/>
              <w:rPr>
                <w:color w:val="auto"/>
              </w:rPr>
            </w:pPr>
            <w:r w:rsidRPr="00C91059">
              <w:rPr>
                <w:rStyle w:val="22"/>
                <w:color w:val="auto"/>
              </w:rPr>
              <w:t xml:space="preserve">Ф.И.О. нач. отдела / управления, конт. тел.,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tc>
        <w:tc>
          <w:tcPr>
            <w:tcW w:w="4971" w:type="dxa"/>
            <w:tcBorders>
              <w:top w:val="single" w:sz="4" w:space="0" w:color="auto"/>
              <w:left w:val="single" w:sz="4" w:space="0" w:color="auto"/>
              <w:bottom w:val="single" w:sz="4" w:space="0" w:color="auto"/>
              <w:right w:val="single" w:sz="4" w:space="0" w:color="auto"/>
            </w:tcBorders>
            <w:shd w:val="clear" w:color="auto" w:fill="FFFFFF"/>
          </w:tcPr>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rPr>
              <w:t>Управление экономического развития</w:t>
            </w:r>
          </w:p>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rPr>
              <w:t xml:space="preserve">Начальник управления – </w:t>
            </w:r>
          </w:p>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rPr>
              <w:t>Бескаева Татьяна Петровна</w:t>
            </w:r>
          </w:p>
          <w:p w:rsidR="00713D8B" w:rsidRPr="00C91059" w:rsidRDefault="00713D8B" w:rsidP="00205D3E">
            <w:pPr>
              <w:pStyle w:val="3"/>
              <w:shd w:val="clear" w:color="auto" w:fill="auto"/>
              <w:spacing w:before="0" w:after="0" w:line="276" w:lineRule="auto"/>
              <w:ind w:left="180" w:firstLine="0"/>
              <w:jc w:val="center"/>
              <w:rPr>
                <w:color w:val="auto"/>
              </w:rPr>
            </w:pPr>
            <w:r w:rsidRPr="00C91059">
              <w:rPr>
                <w:color w:val="auto"/>
              </w:rPr>
              <w:t xml:space="preserve">Тел. 8 (42632) 2-27-14, </w:t>
            </w:r>
            <w:r w:rsidRPr="00C91059">
              <w:rPr>
                <w:color w:val="auto"/>
                <w:lang w:val="en-US"/>
              </w:rPr>
              <w:t>econ</w:t>
            </w:r>
            <w:r w:rsidRPr="00C91059">
              <w:rPr>
                <w:color w:val="auto"/>
              </w:rPr>
              <w:t>_</w:t>
            </w:r>
            <w:r w:rsidRPr="00C91059">
              <w:rPr>
                <w:color w:val="auto"/>
                <w:lang w:val="en-US"/>
              </w:rPr>
              <w:t>smid</w:t>
            </w:r>
            <w:r w:rsidRPr="00C91059">
              <w:rPr>
                <w:color w:val="auto"/>
              </w:rPr>
              <w:t>@</w:t>
            </w:r>
            <w:r w:rsidRPr="00C91059">
              <w:rPr>
                <w:color w:val="auto"/>
                <w:lang w:val="en-US"/>
              </w:rPr>
              <w:t>post</w:t>
            </w:r>
            <w:r w:rsidRPr="00C91059">
              <w:rPr>
                <w:color w:val="auto"/>
              </w:rPr>
              <w:t>.</w:t>
            </w:r>
            <w:r w:rsidRPr="00C91059">
              <w:rPr>
                <w:color w:val="auto"/>
                <w:lang w:val="en-US"/>
              </w:rPr>
              <w:t>eao</w:t>
            </w:r>
            <w:r w:rsidRPr="00C91059">
              <w:rPr>
                <w:color w:val="auto"/>
              </w:rPr>
              <w:t>.</w:t>
            </w:r>
            <w:r w:rsidRPr="00C91059">
              <w:rPr>
                <w:color w:val="auto"/>
                <w:lang w:val="en-US"/>
              </w:rPr>
              <w:t>ru</w:t>
            </w:r>
          </w:p>
          <w:p w:rsidR="00713D8B" w:rsidRPr="00C91059" w:rsidRDefault="00713D8B" w:rsidP="00205D3E">
            <w:pPr>
              <w:pStyle w:val="3"/>
              <w:shd w:val="clear" w:color="auto" w:fill="auto"/>
              <w:spacing w:before="0" w:after="0" w:line="276" w:lineRule="auto"/>
              <w:ind w:left="180" w:firstLine="0"/>
              <w:jc w:val="center"/>
              <w:rPr>
                <w:color w:val="auto"/>
              </w:rPr>
            </w:pPr>
          </w:p>
          <w:p w:rsidR="00713D8B" w:rsidRPr="00C91059" w:rsidRDefault="00713D8B" w:rsidP="00205D3E">
            <w:pPr>
              <w:pStyle w:val="3"/>
              <w:shd w:val="clear" w:color="auto" w:fill="auto"/>
              <w:spacing w:before="0" w:after="0" w:line="276" w:lineRule="auto"/>
              <w:ind w:left="180" w:firstLine="0"/>
              <w:jc w:val="center"/>
              <w:rPr>
                <w:color w:val="auto"/>
              </w:rPr>
            </w:pPr>
          </w:p>
        </w:tc>
      </w:tr>
    </w:tbl>
    <w:p w:rsidR="00713D8B" w:rsidRPr="00C91059" w:rsidRDefault="00713D8B" w:rsidP="00205D3E">
      <w:pPr>
        <w:pStyle w:val="3"/>
        <w:shd w:val="clear" w:color="auto" w:fill="auto"/>
        <w:spacing w:before="0" w:after="0" w:line="240" w:lineRule="auto"/>
        <w:ind w:left="180" w:firstLine="0"/>
        <w:rPr>
          <w:color w:val="auto"/>
        </w:rPr>
      </w:pPr>
    </w:p>
    <w:tbl>
      <w:tblPr>
        <w:tblW w:w="0" w:type="auto"/>
        <w:tblInd w:w="-8" w:type="dxa"/>
        <w:tblCellMar>
          <w:left w:w="10" w:type="dxa"/>
          <w:right w:w="10" w:type="dxa"/>
        </w:tblCellMar>
        <w:tblLook w:val="00A0" w:firstRow="1" w:lastRow="0" w:firstColumn="1" w:lastColumn="0" w:noHBand="0" w:noVBand="0"/>
      </w:tblPr>
      <w:tblGrid>
        <w:gridCol w:w="735"/>
        <w:gridCol w:w="2301"/>
        <w:gridCol w:w="2548"/>
        <w:gridCol w:w="1124"/>
        <w:gridCol w:w="1047"/>
        <w:gridCol w:w="1631"/>
      </w:tblGrid>
      <w:tr w:rsidR="00713D8B" w:rsidRPr="00C91059">
        <w:trPr>
          <w:trHeight w:hRule="exact" w:val="566"/>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a9"/>
                <w:color w:val="auto"/>
              </w:rPr>
              <w:t>№</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a9"/>
                <w:color w:val="auto"/>
              </w:rPr>
              <w:t>Показатель</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a9"/>
                <w:color w:val="auto"/>
              </w:rPr>
              <w:t>ед. изм.</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smartTag w:uri="urn:schemas-microsoft-com:office:smarttags" w:element="metricconverter">
              <w:smartTagPr>
                <w:attr w:name="ProductID" w:val="2019 г"/>
              </w:smartTagPr>
              <w:r w:rsidRPr="00C91059">
                <w:rPr>
                  <w:rStyle w:val="a9"/>
                  <w:color w:val="auto"/>
                </w:rPr>
                <w:t>2019 г</w:t>
              </w:r>
            </w:smartTag>
            <w:r w:rsidRPr="00C91059">
              <w:rPr>
                <w:rStyle w:val="a9"/>
                <w:color w:val="auto"/>
              </w:rPr>
              <w:t>.</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smartTag w:uri="urn:schemas-microsoft-com:office:smarttags" w:element="metricconverter">
              <w:smartTagPr>
                <w:attr w:name="ProductID" w:val="2020 г"/>
              </w:smartTagPr>
              <w:r w:rsidRPr="00C91059">
                <w:rPr>
                  <w:color w:val="auto"/>
                </w:rPr>
                <w:t>2020 г</w:t>
              </w:r>
            </w:smartTag>
            <w:r w:rsidRPr="00C91059">
              <w:rPr>
                <w:color w:val="auto"/>
              </w:rPr>
              <w:t>.</w:t>
            </w:r>
          </w:p>
        </w:tc>
        <w:tc>
          <w:tcPr>
            <w:tcW w:w="0" w:type="auto"/>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 xml:space="preserve">2021 </w:t>
            </w:r>
          </w:p>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(оценочно)</w:t>
            </w:r>
          </w:p>
        </w:tc>
      </w:tr>
      <w:tr w:rsidR="00713D8B" w:rsidRPr="00C91059">
        <w:trPr>
          <w:trHeight w:hRule="exact" w:val="542"/>
        </w:trPr>
        <w:tc>
          <w:tcPr>
            <w:tcW w:w="0" w:type="auto"/>
            <w:gridSpan w:val="6"/>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a9"/>
                <w:color w:val="auto"/>
              </w:rPr>
              <w:t>Раздел 2. Общие сведения</w:t>
            </w:r>
          </w:p>
        </w:tc>
      </w:tr>
      <w:tr w:rsidR="00713D8B" w:rsidRPr="00C91059">
        <w:trPr>
          <w:trHeight w:hRule="exact" w:val="463"/>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2.1</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Площадь территории</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кв. км</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40" w:lineRule="auto"/>
              <w:ind w:firstLine="0"/>
              <w:jc w:val="center"/>
              <w:rPr>
                <w:color w:val="auto"/>
              </w:rPr>
            </w:pPr>
            <w:r w:rsidRPr="00C91059">
              <w:rPr>
                <w:color w:val="auto"/>
              </w:rPr>
              <w:t xml:space="preserve">585674 </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40" w:lineRule="auto"/>
              <w:ind w:firstLine="0"/>
              <w:jc w:val="center"/>
              <w:rPr>
                <w:color w:val="auto"/>
              </w:rPr>
            </w:pPr>
            <w:r w:rsidRPr="00C91059">
              <w:rPr>
                <w:color w:val="auto"/>
              </w:rPr>
              <w:t>585674</w:t>
            </w:r>
          </w:p>
        </w:tc>
        <w:tc>
          <w:tcPr>
            <w:tcW w:w="0" w:type="auto"/>
            <w:tcBorders>
              <w:top w:val="single" w:sz="4" w:space="0" w:color="auto"/>
              <w:left w:val="single" w:sz="4" w:space="0" w:color="auto"/>
              <w:right w:val="single" w:sz="4" w:space="0" w:color="auto"/>
            </w:tcBorders>
            <w:shd w:val="clear" w:color="auto" w:fill="FFFFFF"/>
          </w:tcPr>
          <w:p w:rsidR="00713D8B" w:rsidRPr="00C91059" w:rsidRDefault="00713D8B" w:rsidP="00205D3E">
            <w:pPr>
              <w:pStyle w:val="3"/>
              <w:shd w:val="clear" w:color="auto" w:fill="auto"/>
              <w:spacing w:before="0" w:after="0" w:line="240" w:lineRule="auto"/>
              <w:ind w:firstLine="0"/>
              <w:jc w:val="center"/>
              <w:rPr>
                <w:color w:val="auto"/>
              </w:rPr>
            </w:pPr>
            <w:r w:rsidRPr="00C91059">
              <w:rPr>
                <w:color w:val="auto"/>
              </w:rPr>
              <w:t>585674</w:t>
            </w:r>
          </w:p>
        </w:tc>
      </w:tr>
      <w:tr w:rsidR="00713D8B" w:rsidRPr="00C91059">
        <w:trPr>
          <w:trHeight w:hRule="exact" w:val="926"/>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2.2</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74" w:lineRule="exact"/>
              <w:ind w:left="160" w:firstLine="0"/>
              <w:jc w:val="center"/>
              <w:rPr>
                <w:color w:val="auto"/>
              </w:rPr>
            </w:pPr>
            <w:r w:rsidRPr="00C91059">
              <w:rPr>
                <w:rStyle w:val="22"/>
                <w:color w:val="auto"/>
              </w:rPr>
              <w:t>Численность населения на конец года, в т. ч.:</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60" w:firstLine="0"/>
              <w:jc w:val="center"/>
              <w:rPr>
                <w:color w:val="auto"/>
              </w:rPr>
            </w:pP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color w:val="auto"/>
              </w:rPr>
              <w:t>23689</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23717</w:t>
            </w:r>
          </w:p>
        </w:tc>
        <w:tc>
          <w:tcPr>
            <w:tcW w:w="0" w:type="auto"/>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bookmarkStart w:id="0" w:name="_GoBack"/>
            <w:r w:rsidRPr="00C91059">
              <w:rPr>
                <w:color w:val="auto"/>
              </w:rPr>
              <w:t>23717</w:t>
            </w:r>
            <w:bookmarkEnd w:id="0"/>
          </w:p>
        </w:tc>
      </w:tr>
      <w:tr w:rsidR="00713D8B" w:rsidRPr="00C91059" w:rsidTr="0071424B">
        <w:trPr>
          <w:trHeight w:hRule="exact" w:val="467"/>
        </w:trPr>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2.2.1</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трудоспособное</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тыс. чел.</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92" w:firstLine="0"/>
              <w:jc w:val="center"/>
              <w:rPr>
                <w:color w:val="auto"/>
              </w:rPr>
            </w:pPr>
            <w:r w:rsidRPr="00C91059">
              <w:rPr>
                <w:color w:val="auto"/>
              </w:rPr>
              <w:t>12911</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92" w:firstLine="0"/>
              <w:jc w:val="center"/>
              <w:rPr>
                <w:color w:val="auto"/>
              </w:rPr>
            </w:pPr>
            <w:r w:rsidRPr="00C91059">
              <w:rPr>
                <w:color w:val="auto"/>
              </w:rPr>
              <w:t>12566</w:t>
            </w:r>
          </w:p>
        </w:tc>
        <w:tc>
          <w:tcPr>
            <w:tcW w:w="0" w:type="auto"/>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92" w:firstLine="0"/>
              <w:jc w:val="center"/>
              <w:rPr>
                <w:color w:val="auto"/>
              </w:rPr>
            </w:pPr>
            <w:r w:rsidRPr="00C91059">
              <w:rPr>
                <w:color w:val="auto"/>
              </w:rPr>
              <w:t>13249</w:t>
            </w:r>
          </w:p>
        </w:tc>
      </w:tr>
      <w:tr w:rsidR="00713D8B" w:rsidRPr="00C91059" w:rsidTr="0071424B">
        <w:trPr>
          <w:trHeight w:hRule="exact" w:val="431"/>
        </w:trPr>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2.2.2</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экономически активное</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тыс. чел.</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92" w:firstLine="0"/>
              <w:jc w:val="center"/>
              <w:rPr>
                <w:color w:val="auto"/>
              </w:rPr>
            </w:pPr>
            <w:r w:rsidRPr="00C91059">
              <w:rPr>
                <w:color w:val="auto"/>
              </w:rPr>
              <w:t>17233</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92" w:firstLine="0"/>
              <w:jc w:val="center"/>
              <w:rPr>
                <w:color w:val="auto"/>
              </w:rPr>
            </w:pPr>
            <w:r w:rsidRPr="00C91059">
              <w:rPr>
                <w:color w:val="auto"/>
              </w:rPr>
              <w:t>17300</w:t>
            </w:r>
          </w:p>
        </w:tc>
        <w:tc>
          <w:tcPr>
            <w:tcW w:w="0" w:type="auto"/>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92" w:firstLine="0"/>
              <w:jc w:val="center"/>
              <w:rPr>
                <w:color w:val="auto"/>
              </w:rPr>
            </w:pPr>
            <w:r w:rsidRPr="00C91059">
              <w:rPr>
                <w:color w:val="auto"/>
              </w:rPr>
              <w:t>16474</w:t>
            </w:r>
          </w:p>
        </w:tc>
      </w:tr>
      <w:tr w:rsidR="00713D8B" w:rsidRPr="00C91059">
        <w:trPr>
          <w:trHeight w:hRule="exact" w:val="317"/>
        </w:trPr>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2.2.3</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пенсионеры</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тыс. чел.</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6758</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5178</w:t>
            </w:r>
          </w:p>
        </w:tc>
        <w:tc>
          <w:tcPr>
            <w:tcW w:w="0" w:type="auto"/>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6030</w:t>
            </w:r>
          </w:p>
        </w:tc>
      </w:tr>
      <w:tr w:rsidR="00713D8B" w:rsidRPr="00C91059">
        <w:trPr>
          <w:trHeight w:hRule="exact" w:val="481"/>
        </w:trPr>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2.4</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Количество безработных</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тыс. чел.</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128</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813</w:t>
            </w:r>
          </w:p>
        </w:tc>
        <w:tc>
          <w:tcPr>
            <w:tcW w:w="0" w:type="auto"/>
            <w:tcBorders>
              <w:top w:val="single" w:sz="4" w:space="0" w:color="auto"/>
              <w:left w:val="single" w:sz="4" w:space="0" w:color="auto"/>
              <w:righ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796</w:t>
            </w:r>
          </w:p>
        </w:tc>
      </w:tr>
      <w:tr w:rsidR="00713D8B" w:rsidRPr="00C91059">
        <w:trPr>
          <w:trHeight w:hRule="exact" w:val="562"/>
        </w:trPr>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2.5</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74" w:lineRule="exact"/>
              <w:ind w:left="160" w:firstLine="0"/>
              <w:jc w:val="center"/>
              <w:rPr>
                <w:color w:val="auto"/>
              </w:rPr>
            </w:pPr>
            <w:r w:rsidRPr="00C91059">
              <w:rPr>
                <w:rStyle w:val="22"/>
                <w:color w:val="auto"/>
              </w:rPr>
              <w:t>Количество дошкольных образовательных учреждений</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11</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lang w:val="en-US"/>
              </w:rPr>
              <w:t>1</w:t>
            </w:r>
            <w:r w:rsidRPr="00C91059">
              <w:rPr>
                <w:color w:val="auto"/>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lang w:val="en-US"/>
              </w:rPr>
              <w:t>1</w:t>
            </w:r>
            <w:r w:rsidRPr="00C91059">
              <w:rPr>
                <w:color w:val="auto"/>
              </w:rPr>
              <w:t>1</w:t>
            </w:r>
          </w:p>
        </w:tc>
      </w:tr>
      <w:tr w:rsidR="00713D8B" w:rsidRPr="00C91059">
        <w:trPr>
          <w:trHeight w:hRule="exact" w:val="850"/>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lastRenderedPageBreak/>
              <w:t>2.6</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78" w:lineRule="exact"/>
              <w:ind w:left="160" w:firstLine="0"/>
              <w:jc w:val="center"/>
              <w:rPr>
                <w:color w:val="auto"/>
              </w:rPr>
            </w:pPr>
            <w:r w:rsidRPr="00C91059">
              <w:rPr>
                <w:rStyle w:val="22"/>
                <w:color w:val="auto"/>
              </w:rPr>
              <w:t>Количество средних образовательных учреждений</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380" w:firstLine="0"/>
              <w:jc w:val="center"/>
              <w:rPr>
                <w:color w:val="auto"/>
                <w:lang w:val="en-US"/>
              </w:rPr>
            </w:pPr>
            <w:r w:rsidRPr="00C91059">
              <w:rPr>
                <w:color w:val="auto"/>
                <w:lang w:val="en-US"/>
              </w:rPr>
              <w:t>10</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10</w:t>
            </w:r>
          </w:p>
        </w:tc>
        <w:tc>
          <w:tcPr>
            <w:tcW w:w="0" w:type="auto"/>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10</w:t>
            </w:r>
          </w:p>
        </w:tc>
      </w:tr>
      <w:tr w:rsidR="00713D8B" w:rsidRPr="00C91059">
        <w:trPr>
          <w:trHeight w:hRule="exact" w:val="863"/>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2.7</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78" w:lineRule="exact"/>
              <w:ind w:left="160" w:firstLine="0"/>
              <w:jc w:val="center"/>
              <w:rPr>
                <w:color w:val="auto"/>
              </w:rPr>
            </w:pPr>
            <w:r w:rsidRPr="00C91059">
              <w:rPr>
                <w:rStyle w:val="22"/>
                <w:color w:val="auto"/>
              </w:rPr>
              <w:t>Количество спортивных учреждений</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2</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2</w:t>
            </w:r>
          </w:p>
        </w:tc>
        <w:tc>
          <w:tcPr>
            <w:tcW w:w="0" w:type="auto"/>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2</w:t>
            </w:r>
          </w:p>
        </w:tc>
      </w:tr>
      <w:tr w:rsidR="00713D8B" w:rsidRPr="00C91059">
        <w:trPr>
          <w:trHeight w:hRule="exact" w:val="827"/>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320" w:firstLine="0"/>
              <w:rPr>
                <w:color w:val="auto"/>
              </w:rPr>
            </w:pPr>
            <w:r w:rsidRPr="00C91059">
              <w:rPr>
                <w:rStyle w:val="22"/>
                <w:color w:val="auto"/>
              </w:rPr>
              <w:t>2.8</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Количество учреждений культуры</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7</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7</w:t>
            </w:r>
          </w:p>
        </w:tc>
        <w:tc>
          <w:tcPr>
            <w:tcW w:w="0" w:type="auto"/>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7</w:t>
            </w:r>
          </w:p>
        </w:tc>
      </w:tr>
      <w:tr w:rsidR="00713D8B" w:rsidRPr="00C91059">
        <w:trPr>
          <w:trHeight w:hRule="exact" w:val="812"/>
        </w:trPr>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320" w:firstLine="0"/>
              <w:rPr>
                <w:color w:val="auto"/>
              </w:rPr>
            </w:pPr>
            <w:r w:rsidRPr="00C91059">
              <w:rPr>
                <w:rStyle w:val="22"/>
                <w:color w:val="auto"/>
              </w:rPr>
              <w:t>2.9</w:t>
            </w:r>
          </w:p>
        </w:tc>
        <w:tc>
          <w:tcPr>
            <w:tcW w:w="0" w:type="auto"/>
            <w:tcBorders>
              <w:top w:val="single" w:sz="4" w:space="0" w:color="auto"/>
              <w:left w:val="single" w:sz="4" w:space="0" w:color="auto"/>
              <w:bottom w:val="single" w:sz="4" w:space="0" w:color="auto"/>
            </w:tcBorders>
            <w:shd w:val="clear" w:color="auto" w:fill="FFFFFF"/>
            <w:vAlign w:val="bottom"/>
          </w:tcPr>
          <w:p w:rsidR="00713D8B" w:rsidRPr="00C91059" w:rsidRDefault="00713D8B" w:rsidP="00205D3E">
            <w:pPr>
              <w:pStyle w:val="3"/>
              <w:shd w:val="clear" w:color="auto" w:fill="auto"/>
              <w:spacing w:before="0" w:after="0" w:line="269" w:lineRule="exact"/>
              <w:ind w:left="160" w:firstLine="0"/>
              <w:jc w:val="center"/>
              <w:rPr>
                <w:color w:val="auto"/>
              </w:rPr>
            </w:pPr>
            <w:r w:rsidRPr="00C91059">
              <w:rPr>
                <w:rStyle w:val="22"/>
                <w:color w:val="auto"/>
              </w:rPr>
              <w:t>Количество ВУЗов, ССУЗов и др. учебных заведений</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0</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0</w:t>
            </w:r>
          </w:p>
        </w:tc>
      </w:tr>
      <w:tr w:rsidR="00713D8B" w:rsidRPr="00C91059">
        <w:trPr>
          <w:trHeight w:hRule="exact" w:val="832"/>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2.10</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Количество учреждений здравоохранения</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2</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2</w:t>
            </w:r>
          </w:p>
        </w:tc>
      </w:tr>
      <w:tr w:rsidR="00713D8B" w:rsidRPr="00C91059">
        <w:trPr>
          <w:trHeight w:hRule="exact" w:val="718"/>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2.11</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Количество поселений, входящих в МО</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6</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6</w:t>
            </w:r>
          </w:p>
        </w:tc>
      </w:tr>
      <w:tr w:rsidR="00713D8B" w:rsidRPr="00C91059">
        <w:trPr>
          <w:trHeight w:hRule="exact" w:val="1006"/>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2.12</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Количество населенных пунктов</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25</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lang w:val="en-US"/>
              </w:rPr>
            </w:pPr>
            <w:r w:rsidRPr="00C91059">
              <w:rPr>
                <w:color w:val="auto"/>
                <w:lang w:val="en-US"/>
              </w:rPr>
              <w:t>25</w:t>
            </w:r>
          </w:p>
        </w:tc>
      </w:tr>
      <w:tr w:rsidR="00713D8B" w:rsidRPr="00C91059">
        <w:trPr>
          <w:trHeight w:hRule="exact" w:val="1559"/>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2.13</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Удаленность административного центра</w:t>
            </w:r>
          </w:p>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от г.Хабаровск</w:t>
            </w:r>
          </w:p>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от г.Биробиджан</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км</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109,8</w:t>
            </w:r>
          </w:p>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80,4</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109,8</w:t>
            </w:r>
          </w:p>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80,4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109,8</w:t>
            </w:r>
          </w:p>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80,4</w:t>
            </w:r>
          </w:p>
        </w:tc>
      </w:tr>
      <w:tr w:rsidR="00713D8B" w:rsidRPr="00C91059">
        <w:trPr>
          <w:trHeight w:val="1688"/>
        </w:trPr>
        <w:tc>
          <w:tcPr>
            <w:tcW w:w="0" w:type="auto"/>
            <w:tcBorders>
              <w:top w:val="single" w:sz="4" w:space="0" w:color="auto"/>
              <w:left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2.14</w:t>
            </w:r>
          </w:p>
          <w:p w:rsidR="00713D8B" w:rsidRPr="00C91059" w:rsidRDefault="00713D8B" w:rsidP="00205D3E">
            <w:pPr>
              <w:jc w:val="center"/>
              <w:rPr>
                <w:rFonts w:ascii="Times New Roman" w:hAnsi="Times New Roman" w:cs="Times New Roman"/>
                <w:color w:val="auto"/>
                <w:sz w:val="22"/>
                <w:szCs w:val="22"/>
              </w:rPr>
            </w:pPr>
          </w:p>
        </w:tc>
        <w:tc>
          <w:tcPr>
            <w:tcW w:w="0" w:type="auto"/>
            <w:tcBorders>
              <w:top w:val="single" w:sz="4" w:space="0" w:color="auto"/>
              <w:left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Перечень районов,  областей, республик с которыми граничит МО</w:t>
            </w:r>
          </w:p>
        </w:tc>
        <w:tc>
          <w:tcPr>
            <w:tcW w:w="0" w:type="auto"/>
            <w:gridSpan w:val="4"/>
            <w:tcBorders>
              <w:top w:val="single" w:sz="4" w:space="0" w:color="auto"/>
              <w:left w:val="single" w:sz="4" w:space="0" w:color="auto"/>
              <w:right w:val="single" w:sz="4" w:space="0" w:color="auto"/>
            </w:tcBorders>
            <w:shd w:val="clear" w:color="auto" w:fill="FFFFFF"/>
          </w:tcPr>
          <w:p w:rsidR="00713D8B" w:rsidRPr="00C91059" w:rsidRDefault="00713D8B" w:rsidP="00205D3E">
            <w:pPr>
              <w:pStyle w:val="3"/>
              <w:shd w:val="clear" w:color="auto" w:fill="auto"/>
              <w:spacing w:before="0" w:after="0" w:line="240" w:lineRule="auto"/>
              <w:ind w:firstLine="0"/>
              <w:jc w:val="center"/>
              <w:rPr>
                <w:color w:val="auto"/>
              </w:rPr>
            </w:pPr>
            <w:r w:rsidRPr="00C91059">
              <w:rPr>
                <w:color w:val="auto"/>
              </w:rPr>
              <w:t>Смидовичский муниципальный район расположен в восточной части Еврейской автономной области на левобережье р. Амур вдоль Транссибирской железнодорожной магистрали и автодороги Чита-Хабаровск между областным и краевым центрами – городами Биробиджаном и Хабаровском. Граничит с Китайской Народной Республикой, Хабаровским краем, муниципальным образованием «Биробиджанский район» Еврейской автономной области</w:t>
            </w:r>
          </w:p>
        </w:tc>
      </w:tr>
      <w:tr w:rsidR="00713D8B" w:rsidRPr="00C91059">
        <w:trPr>
          <w:trHeight w:hRule="exact" w:val="822"/>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2.15</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Площадь сельхозугодий, из них:</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23678</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23678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23678</w:t>
            </w:r>
          </w:p>
        </w:tc>
      </w:tr>
      <w:tr w:rsidR="00713D8B" w:rsidRPr="00C91059">
        <w:trPr>
          <w:trHeight w:hRule="exact" w:val="423"/>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2.15.1</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Пахотные земли</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9000</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9000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9000</w:t>
            </w:r>
          </w:p>
        </w:tc>
      </w:tr>
      <w:tr w:rsidR="00713D8B" w:rsidRPr="00C91059">
        <w:trPr>
          <w:trHeight w:hRule="exact" w:val="429"/>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2.17</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Лесные угодья</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53960</w:t>
            </w: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53960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53960</w:t>
            </w:r>
          </w:p>
        </w:tc>
      </w:tr>
      <w:tr w:rsidR="00713D8B" w:rsidRPr="00C91059">
        <w:trPr>
          <w:trHeight w:hRule="exact" w:val="421"/>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2.18</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Водоемы</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p>
        </w:tc>
      </w:tr>
      <w:tr w:rsidR="00713D8B" w:rsidRPr="00C91059">
        <w:trPr>
          <w:trHeight w:hRule="exact" w:val="1035"/>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2.18.1</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Реки (протяженность):</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км</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 xml:space="preserve">13 рек общей протяженностью </w:t>
            </w:r>
            <w:smartTag w:uri="urn:schemas-microsoft-com:office:smarttags" w:element="metricconverter">
              <w:smartTagPr>
                <w:attr w:name="ProductID" w:val="550 км"/>
              </w:smartTagPr>
              <w:r w:rsidRPr="00C91059">
                <w:rPr>
                  <w:color w:val="auto"/>
                </w:rPr>
                <w:t>550 км</w:t>
              </w:r>
            </w:smartTag>
          </w:p>
        </w:tc>
      </w:tr>
      <w:tr w:rsidR="00713D8B" w:rsidRPr="00C91059">
        <w:trPr>
          <w:trHeight w:hRule="exact" w:val="441"/>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2.18.1.1</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р.Тунгусска</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89 км"/>
              </w:smartTagPr>
              <w:r w:rsidRPr="00C91059">
                <w:rPr>
                  <w:color w:val="auto"/>
                </w:rPr>
                <w:t>89 км</w:t>
              </w:r>
            </w:smartTag>
            <w:r w:rsidRPr="00C91059">
              <w:rPr>
                <w:rStyle w:val="af0"/>
                <w:color w:val="auto"/>
              </w:rPr>
              <w:footnoteReference w:id="1"/>
            </w:r>
          </w:p>
        </w:tc>
      </w:tr>
      <w:tr w:rsidR="00713D8B" w:rsidRPr="00C91059">
        <w:trPr>
          <w:trHeight w:hRule="exact" w:val="419"/>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2.18.1.2</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р.Урми</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69 км"/>
              </w:smartTagPr>
              <w:r w:rsidRPr="00C91059">
                <w:rPr>
                  <w:color w:val="auto"/>
                </w:rPr>
                <w:t>69 км</w:t>
              </w:r>
            </w:smartTag>
            <w:r w:rsidRPr="00C91059">
              <w:rPr>
                <w:rStyle w:val="af0"/>
                <w:color w:val="auto"/>
              </w:rPr>
              <w:footnoteReference w:id="2"/>
            </w:r>
          </w:p>
        </w:tc>
      </w:tr>
      <w:tr w:rsidR="00713D8B" w:rsidRPr="00C91059">
        <w:trPr>
          <w:trHeight w:hRule="exact" w:val="425"/>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lastRenderedPageBreak/>
              <w:t>2.18.1.3</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р.Большой Ин</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129 км"/>
              </w:smartTagPr>
              <w:r w:rsidRPr="00C91059">
                <w:rPr>
                  <w:color w:val="auto"/>
                </w:rPr>
                <w:t>129 км</w:t>
              </w:r>
            </w:smartTag>
            <w:r w:rsidRPr="00C91059">
              <w:rPr>
                <w:rStyle w:val="af0"/>
                <w:color w:val="auto"/>
              </w:rPr>
              <w:footnoteReference w:id="3"/>
            </w:r>
          </w:p>
        </w:tc>
      </w:tr>
      <w:tr w:rsidR="00713D8B" w:rsidRPr="00C91059">
        <w:trPr>
          <w:trHeight w:hRule="exact" w:val="614"/>
        </w:trPr>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2.18.2</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Озера (количество в шт.)</w:t>
            </w:r>
          </w:p>
        </w:tc>
        <w:tc>
          <w:tcPr>
            <w:tcW w:w="0" w:type="auto"/>
            <w:tcBorders>
              <w:top w:val="single" w:sz="4" w:space="0" w:color="auto"/>
              <w:left w:val="single" w:sz="4" w:space="0" w:color="auto"/>
              <w:bottom w:val="single" w:sz="4" w:space="0" w:color="auto"/>
            </w:tcBorders>
            <w:shd w:val="clear" w:color="auto" w:fill="FFFFFF"/>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(зеркальной глади) кв.км</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3D8B" w:rsidRPr="00C91059" w:rsidRDefault="00713D8B" w:rsidP="00205D3E">
            <w:pPr>
              <w:widowControl/>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43 озера общей площадью 17,88 кв.км</w:t>
            </w:r>
          </w:p>
        </w:tc>
      </w:tr>
    </w:tbl>
    <w:p w:rsidR="00713D8B" w:rsidRPr="00C91059" w:rsidRDefault="00713D8B" w:rsidP="00205D3E">
      <w:pPr>
        <w:rPr>
          <w:rFonts w:ascii="Times New Roman" w:hAnsi="Times New Roman" w:cs="Times New Roman"/>
          <w:color w:val="auto"/>
          <w:sz w:val="22"/>
          <w:szCs w:val="22"/>
        </w:rPr>
      </w:pPr>
    </w:p>
    <w:tbl>
      <w:tblPr>
        <w:tblW w:w="9508" w:type="dxa"/>
        <w:tblInd w:w="-8" w:type="dxa"/>
        <w:tblCellMar>
          <w:left w:w="10" w:type="dxa"/>
          <w:right w:w="10" w:type="dxa"/>
        </w:tblCellMar>
        <w:tblLook w:val="00A0" w:firstRow="1" w:lastRow="0" w:firstColumn="1" w:lastColumn="0" w:noHBand="0" w:noVBand="0"/>
      </w:tblPr>
      <w:tblGrid>
        <w:gridCol w:w="570"/>
        <w:gridCol w:w="2623"/>
        <w:gridCol w:w="833"/>
        <w:gridCol w:w="1567"/>
        <w:gridCol w:w="1158"/>
        <w:gridCol w:w="1205"/>
        <w:gridCol w:w="1552"/>
      </w:tblGrid>
      <w:tr w:rsidR="00713D8B" w:rsidRPr="00C91059">
        <w:trPr>
          <w:trHeight w:hRule="exact" w:val="344"/>
        </w:trPr>
        <w:tc>
          <w:tcPr>
            <w:tcW w:w="9508" w:type="dxa"/>
            <w:gridSpan w:val="7"/>
            <w:tcBorders>
              <w:top w:val="single" w:sz="4" w:space="0" w:color="auto"/>
              <w:left w:val="single" w:sz="4" w:space="0" w:color="auto"/>
              <w:right w:val="single" w:sz="4" w:space="0" w:color="auto"/>
            </w:tcBorders>
            <w:shd w:val="clear" w:color="auto" w:fill="FFFFFF"/>
            <w:vAlign w:val="bottom"/>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a9"/>
                <w:color w:val="auto"/>
              </w:rPr>
              <w:t>Раздел 3. Характеристика инфраструктуры</w:t>
            </w:r>
          </w:p>
        </w:tc>
      </w:tr>
      <w:tr w:rsidR="00713D8B" w:rsidRPr="00C91059" w:rsidTr="00AF0199">
        <w:trPr>
          <w:trHeight w:hRule="exact" w:val="607"/>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rStyle w:val="22"/>
                <w:color w:val="auto"/>
              </w:rPr>
            </w:pPr>
            <w:r w:rsidRPr="00C91059">
              <w:rPr>
                <w:rStyle w:val="22"/>
                <w:color w:val="auto"/>
              </w:rPr>
              <w:t>3.1</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83" w:lineRule="exact"/>
              <w:ind w:left="160" w:firstLine="0"/>
              <w:jc w:val="center"/>
              <w:rPr>
                <w:rStyle w:val="22"/>
                <w:color w:val="auto"/>
              </w:rPr>
            </w:pPr>
            <w:r w:rsidRPr="00C91059">
              <w:rPr>
                <w:rStyle w:val="22"/>
                <w:color w:val="auto"/>
              </w:rPr>
              <w:t>Расстояние от административного центра до ближайших аэропортов</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80" w:firstLine="0"/>
              <w:jc w:val="center"/>
              <w:rPr>
                <w:rStyle w:val="22"/>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 xml:space="preserve">Хабаровский Аэропорт </w:t>
            </w:r>
            <w:smartTag w:uri="urn:schemas-microsoft-com:office:smarttags" w:element="metricconverter">
              <w:smartTagPr>
                <w:attr w:name="ProductID" w:val="112,8 км"/>
              </w:smartTagPr>
              <w:r w:rsidRPr="00C91059">
                <w:rPr>
                  <w:color w:val="auto"/>
                </w:rPr>
                <w:t>112,8 км</w:t>
              </w:r>
            </w:smartTag>
          </w:p>
        </w:tc>
      </w:tr>
      <w:tr w:rsidR="00713D8B" w:rsidRPr="00C91059" w:rsidTr="00AF0199">
        <w:trPr>
          <w:trHeight w:hRule="exact" w:val="1539"/>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3.2</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74" w:lineRule="exact"/>
              <w:ind w:left="160" w:firstLine="0"/>
              <w:jc w:val="center"/>
              <w:rPr>
                <w:rStyle w:val="22"/>
                <w:color w:val="auto"/>
              </w:rPr>
            </w:pPr>
            <w:r w:rsidRPr="00C91059">
              <w:rPr>
                <w:rStyle w:val="22"/>
                <w:color w:val="auto"/>
              </w:rPr>
              <w:t>Протяженность автодорог всего,</w:t>
            </w:r>
          </w:p>
          <w:p w:rsidR="00713D8B" w:rsidRPr="00C91059" w:rsidRDefault="00713D8B" w:rsidP="00205D3E">
            <w:pPr>
              <w:pStyle w:val="3"/>
              <w:shd w:val="clear" w:color="auto" w:fill="auto"/>
              <w:spacing w:before="0" w:after="0" w:line="274" w:lineRule="exact"/>
              <w:ind w:left="160" w:firstLine="0"/>
              <w:jc w:val="center"/>
              <w:rPr>
                <w:rStyle w:val="22"/>
                <w:color w:val="auto"/>
              </w:rPr>
            </w:pPr>
          </w:p>
          <w:p w:rsidR="00713D8B" w:rsidRPr="00C91059" w:rsidRDefault="00713D8B" w:rsidP="00205D3E">
            <w:pPr>
              <w:pStyle w:val="3"/>
              <w:shd w:val="clear" w:color="auto" w:fill="auto"/>
              <w:spacing w:before="0" w:after="0" w:line="274" w:lineRule="exact"/>
              <w:ind w:left="160" w:firstLine="0"/>
              <w:jc w:val="center"/>
              <w:rPr>
                <w:color w:val="auto"/>
              </w:rPr>
            </w:pPr>
            <w:r w:rsidRPr="00C91059">
              <w:rPr>
                <w:rStyle w:val="22"/>
                <w:color w:val="auto"/>
              </w:rPr>
              <w:t>в том числе  с твердым покрытием</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80" w:firstLine="0"/>
              <w:jc w:val="center"/>
              <w:rPr>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tcPr>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651,784</w:t>
            </w:r>
          </w:p>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p>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524,078</w:t>
            </w:r>
          </w:p>
        </w:tc>
      </w:tr>
      <w:tr w:rsidR="00713D8B" w:rsidRPr="00C91059" w:rsidTr="00AF0199">
        <w:trPr>
          <w:trHeight w:hRule="exact" w:val="1389"/>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3.3</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74" w:lineRule="exact"/>
              <w:ind w:left="160" w:firstLine="0"/>
              <w:jc w:val="center"/>
              <w:rPr>
                <w:color w:val="auto"/>
              </w:rPr>
            </w:pPr>
            <w:r w:rsidRPr="00C91059">
              <w:rPr>
                <w:rStyle w:val="22"/>
                <w:color w:val="auto"/>
              </w:rPr>
              <w:t>Расстояние от административного центра до ближайшей ж/д станции</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80" w:firstLine="0"/>
              <w:jc w:val="center"/>
              <w:rPr>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40" w:lineRule="auto"/>
              <w:ind w:firstLine="0"/>
              <w:jc w:val="center"/>
              <w:rPr>
                <w:color w:val="auto"/>
              </w:rPr>
            </w:pPr>
            <w:r w:rsidRPr="00C91059">
              <w:rPr>
                <w:color w:val="auto"/>
              </w:rPr>
              <w:t>ст.Ин (8422км) находится в административном центре</w:t>
            </w:r>
          </w:p>
          <w:p w:rsidR="00713D8B" w:rsidRPr="00C91059" w:rsidRDefault="00713D8B" w:rsidP="00205D3E">
            <w:pPr>
              <w:pStyle w:val="3"/>
              <w:shd w:val="clear" w:color="auto" w:fill="auto"/>
              <w:spacing w:before="0" w:after="0" w:line="240" w:lineRule="auto"/>
              <w:ind w:firstLine="0"/>
              <w:jc w:val="center"/>
              <w:rPr>
                <w:color w:val="auto"/>
              </w:rPr>
            </w:pPr>
            <w:r w:rsidRPr="00C91059">
              <w:rPr>
                <w:color w:val="auto"/>
              </w:rPr>
              <w:t xml:space="preserve">До ст.Ольгохта – </w:t>
            </w:r>
            <w:smartTag w:uri="urn:schemas-microsoft-com:office:smarttags" w:element="metricconverter">
              <w:smartTagPr>
                <w:attr w:name="ProductID" w:val="24 км"/>
              </w:smartTagPr>
              <w:r w:rsidRPr="00C91059">
                <w:rPr>
                  <w:color w:val="auto"/>
                </w:rPr>
                <w:t>24 км</w:t>
              </w:r>
            </w:smartTag>
            <w:r w:rsidRPr="00C91059">
              <w:rPr>
                <w:color w:val="auto"/>
              </w:rPr>
              <w:t xml:space="preserve"> (8446км -на восток)</w:t>
            </w:r>
          </w:p>
          <w:p w:rsidR="00713D8B" w:rsidRPr="00C91059" w:rsidRDefault="00713D8B" w:rsidP="00205D3E">
            <w:pPr>
              <w:pStyle w:val="3"/>
              <w:shd w:val="clear" w:color="auto" w:fill="auto"/>
              <w:spacing w:before="0" w:after="0" w:line="240" w:lineRule="auto"/>
              <w:ind w:firstLine="0"/>
              <w:jc w:val="center"/>
              <w:rPr>
                <w:color w:val="auto"/>
              </w:rPr>
            </w:pPr>
            <w:r w:rsidRPr="00C91059">
              <w:rPr>
                <w:color w:val="auto"/>
              </w:rPr>
              <w:t xml:space="preserve">До ст.Аур – </w:t>
            </w:r>
            <w:smartTag w:uri="urn:schemas-microsoft-com:office:smarttags" w:element="metricconverter">
              <w:smartTagPr>
                <w:attr w:name="ProductID" w:val="26 км"/>
              </w:smartTagPr>
              <w:r w:rsidRPr="00C91059">
                <w:rPr>
                  <w:color w:val="auto"/>
                </w:rPr>
                <w:t>26 км</w:t>
              </w:r>
            </w:smartTag>
            <w:r w:rsidRPr="00C91059">
              <w:rPr>
                <w:color w:val="auto"/>
              </w:rPr>
              <w:t xml:space="preserve"> (</w:t>
            </w:r>
            <w:smartTag w:uri="urn:schemas-microsoft-com:office:smarttags" w:element="metricconverter">
              <w:smartTagPr>
                <w:attr w:name="ProductID" w:val="8396 км"/>
              </w:smartTagPr>
              <w:r w:rsidRPr="00C91059">
                <w:rPr>
                  <w:color w:val="auto"/>
                </w:rPr>
                <w:t>8396 км</w:t>
              </w:r>
            </w:smartTag>
            <w:r w:rsidRPr="00C91059">
              <w:rPr>
                <w:color w:val="auto"/>
              </w:rPr>
              <w:t xml:space="preserve"> – на запад)</w:t>
            </w:r>
          </w:p>
          <w:p w:rsidR="00713D8B" w:rsidRPr="00C91059" w:rsidRDefault="00713D8B" w:rsidP="00205D3E">
            <w:pPr>
              <w:pStyle w:val="3"/>
              <w:shd w:val="clear" w:color="auto" w:fill="auto"/>
              <w:spacing w:before="0" w:after="0" w:line="220" w:lineRule="exact"/>
              <w:ind w:firstLine="0"/>
              <w:jc w:val="center"/>
              <w:rPr>
                <w:color w:val="auto"/>
              </w:rPr>
            </w:pPr>
          </w:p>
        </w:tc>
      </w:tr>
      <w:tr w:rsidR="00713D8B" w:rsidRPr="00C91059" w:rsidTr="00AF0199">
        <w:trPr>
          <w:trHeight w:hRule="exact" w:val="572"/>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3.4</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60" w:firstLine="0"/>
              <w:jc w:val="center"/>
              <w:rPr>
                <w:color w:val="auto"/>
              </w:rPr>
            </w:pPr>
            <w:r w:rsidRPr="00C91059">
              <w:rPr>
                <w:rStyle w:val="22"/>
                <w:color w:val="auto"/>
              </w:rPr>
              <w:t>Протяженность железных дорог</w:t>
            </w:r>
          </w:p>
        </w:tc>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left="180" w:firstLine="0"/>
              <w:jc w:val="center"/>
              <w:rPr>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smartTag w:uri="urn:schemas-microsoft-com:office:smarttags" w:element="metricconverter">
              <w:smartTagPr>
                <w:attr w:name="ProductID" w:val="170 км"/>
              </w:smartTagPr>
              <w:r w:rsidRPr="00C91059">
                <w:rPr>
                  <w:color w:val="auto"/>
                </w:rPr>
                <w:t>170 км</w:t>
              </w:r>
            </w:smartTag>
          </w:p>
        </w:tc>
      </w:tr>
      <w:tr w:rsidR="00713D8B" w:rsidRPr="00C91059" w:rsidTr="00AF0199">
        <w:trPr>
          <w:trHeight w:hRule="exact" w:val="864"/>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3.5</w:t>
            </w:r>
          </w:p>
        </w:tc>
        <w:tc>
          <w:tcPr>
            <w:tcW w:w="0" w:type="auto"/>
            <w:tcBorders>
              <w:top w:val="single" w:sz="4" w:space="0" w:color="auto"/>
              <w:left w:val="single" w:sz="4" w:space="0" w:color="auto"/>
            </w:tcBorders>
            <w:shd w:val="clear" w:color="auto" w:fill="FFFFFF"/>
            <w:vAlign w:val="bottom"/>
          </w:tcPr>
          <w:p w:rsidR="00713D8B" w:rsidRPr="00C91059" w:rsidRDefault="00713D8B" w:rsidP="00205D3E">
            <w:pPr>
              <w:pStyle w:val="3"/>
              <w:shd w:val="clear" w:color="auto" w:fill="auto"/>
              <w:spacing w:before="0" w:after="0" w:line="274" w:lineRule="exact"/>
              <w:ind w:left="160" w:firstLine="0"/>
              <w:jc w:val="center"/>
              <w:rPr>
                <w:color w:val="auto"/>
              </w:rPr>
            </w:pPr>
            <w:r w:rsidRPr="00C91059">
              <w:rPr>
                <w:rStyle w:val="22"/>
                <w:color w:val="auto"/>
              </w:rPr>
              <w:t>Количество железнодорожных станций</w:t>
            </w:r>
          </w:p>
        </w:tc>
        <w:tc>
          <w:tcPr>
            <w:tcW w:w="0" w:type="auto"/>
            <w:tcBorders>
              <w:top w:val="single" w:sz="4" w:space="0" w:color="auto"/>
              <w:left w:val="single" w:sz="4" w:space="0" w:color="auto"/>
            </w:tcBorders>
            <w:shd w:val="clear" w:color="auto" w:fill="FFFFFF"/>
          </w:tcPr>
          <w:p w:rsidR="00713D8B" w:rsidRPr="00C91059" w:rsidRDefault="00713D8B" w:rsidP="00205D3E">
            <w:pPr>
              <w:pStyle w:val="3"/>
              <w:shd w:val="clear" w:color="auto" w:fill="auto"/>
              <w:spacing w:before="0" w:after="0" w:line="220" w:lineRule="exact"/>
              <w:ind w:left="180" w:firstLine="0"/>
              <w:jc w:val="center"/>
              <w:rPr>
                <w:color w:val="auto"/>
              </w:rPr>
            </w:pPr>
            <w:r w:rsidRPr="00C91059">
              <w:rPr>
                <w:rStyle w:val="22"/>
                <w:color w:val="auto"/>
              </w:rPr>
              <w:t>ед.</w:t>
            </w:r>
          </w:p>
        </w:tc>
        <w:tc>
          <w:tcPr>
            <w:tcW w:w="5482" w:type="dxa"/>
            <w:gridSpan w:val="4"/>
            <w:tcBorders>
              <w:top w:val="single" w:sz="4" w:space="0" w:color="auto"/>
              <w:left w:val="single" w:sz="4" w:space="0" w:color="auto"/>
              <w:righ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13</w:t>
            </w:r>
          </w:p>
        </w:tc>
      </w:tr>
      <w:tr w:rsidR="00713D8B" w:rsidRPr="00C91059" w:rsidTr="00AF0199">
        <w:trPr>
          <w:trHeight w:hRule="exact" w:val="657"/>
        </w:trPr>
        <w:tc>
          <w:tcPr>
            <w:tcW w:w="0" w:type="auto"/>
            <w:tcBorders>
              <w:top w:val="single" w:sz="4" w:space="0" w:color="auto"/>
              <w:left w:val="single" w:sz="4" w:space="0" w:color="auto"/>
            </w:tcBorders>
            <w:shd w:val="clear" w:color="auto" w:fill="FFFFFF"/>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3.6</w:t>
            </w:r>
          </w:p>
        </w:tc>
        <w:tc>
          <w:tcPr>
            <w:tcW w:w="0" w:type="auto"/>
            <w:tcBorders>
              <w:top w:val="single" w:sz="4" w:space="0" w:color="auto"/>
              <w:left w:val="single" w:sz="4" w:space="0" w:color="auto"/>
            </w:tcBorders>
            <w:shd w:val="clear" w:color="auto" w:fill="FFFFFF"/>
            <w:vAlign w:val="center"/>
          </w:tcPr>
          <w:p w:rsidR="00713D8B" w:rsidRPr="00C91059" w:rsidRDefault="00AF0199" w:rsidP="00205D3E">
            <w:pPr>
              <w:pStyle w:val="3"/>
              <w:shd w:val="clear" w:color="auto" w:fill="auto"/>
              <w:spacing w:before="0" w:after="0" w:line="220" w:lineRule="exact"/>
              <w:ind w:left="160" w:firstLine="0"/>
              <w:jc w:val="center"/>
              <w:rPr>
                <w:color w:val="auto"/>
              </w:rPr>
            </w:pPr>
            <w:r w:rsidRPr="00C91059">
              <w:rPr>
                <w:rStyle w:val="22"/>
                <w:color w:val="auto"/>
              </w:rPr>
              <w:t>Протяженность нефтепровода</w:t>
            </w:r>
          </w:p>
        </w:tc>
        <w:tc>
          <w:tcPr>
            <w:tcW w:w="0" w:type="auto"/>
            <w:tcBorders>
              <w:top w:val="single" w:sz="4" w:space="0" w:color="auto"/>
              <w:left w:val="single" w:sz="4" w:space="0" w:color="auto"/>
            </w:tcBorders>
            <w:shd w:val="clear" w:color="auto" w:fill="FFFFFF"/>
            <w:vAlign w:val="center"/>
          </w:tcPr>
          <w:p w:rsidR="00713D8B" w:rsidRPr="00C91059" w:rsidRDefault="00AF0199" w:rsidP="00205D3E">
            <w:pPr>
              <w:pStyle w:val="3"/>
              <w:shd w:val="clear" w:color="auto" w:fill="auto"/>
              <w:spacing w:before="0" w:after="0" w:line="220" w:lineRule="exact"/>
              <w:ind w:left="180" w:firstLine="0"/>
              <w:jc w:val="center"/>
              <w:rPr>
                <w:color w:val="auto"/>
              </w:rPr>
            </w:pPr>
            <w:r w:rsidRPr="00C91059">
              <w:rPr>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713D8B" w:rsidRPr="00C91059" w:rsidRDefault="00AF0199" w:rsidP="00205D3E">
            <w:pPr>
              <w:pStyle w:val="3"/>
              <w:shd w:val="clear" w:color="auto" w:fill="auto"/>
              <w:spacing w:before="0" w:after="0" w:line="220" w:lineRule="exact"/>
              <w:ind w:firstLine="0"/>
              <w:jc w:val="center"/>
              <w:rPr>
                <w:color w:val="auto"/>
              </w:rPr>
            </w:pPr>
            <w:r w:rsidRPr="00C91059">
              <w:rPr>
                <w:color w:val="auto"/>
              </w:rPr>
              <w:t>0</w:t>
            </w:r>
          </w:p>
        </w:tc>
      </w:tr>
      <w:tr w:rsidR="00AF0199" w:rsidRPr="00C91059" w:rsidTr="00AF0199">
        <w:trPr>
          <w:trHeight w:hRule="exact" w:val="657"/>
        </w:trPr>
        <w:tc>
          <w:tcPr>
            <w:tcW w:w="0" w:type="auto"/>
            <w:tcBorders>
              <w:top w:val="single" w:sz="4" w:space="0" w:color="auto"/>
              <w:left w:val="single" w:sz="4" w:space="0" w:color="auto"/>
            </w:tcBorders>
            <w:shd w:val="clear" w:color="auto" w:fill="FFFFFF"/>
            <w:vAlign w:val="center"/>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3.7</w:t>
            </w:r>
          </w:p>
        </w:tc>
        <w:tc>
          <w:tcPr>
            <w:tcW w:w="0" w:type="auto"/>
            <w:tcBorders>
              <w:top w:val="single" w:sz="4" w:space="0" w:color="auto"/>
              <w:left w:val="single" w:sz="4" w:space="0" w:color="auto"/>
            </w:tcBorders>
            <w:shd w:val="clear" w:color="auto" w:fill="FFFFFF"/>
            <w:vAlign w:val="center"/>
          </w:tcPr>
          <w:p w:rsidR="00AF0199" w:rsidRPr="00C91059" w:rsidRDefault="00AF0199" w:rsidP="00205D3E">
            <w:pPr>
              <w:pStyle w:val="3"/>
              <w:shd w:val="clear" w:color="auto" w:fill="auto"/>
              <w:spacing w:before="0" w:after="0" w:line="220" w:lineRule="exact"/>
              <w:ind w:left="160" w:firstLine="0"/>
              <w:jc w:val="center"/>
              <w:rPr>
                <w:color w:val="auto"/>
              </w:rPr>
            </w:pPr>
            <w:r w:rsidRPr="00C91059">
              <w:rPr>
                <w:rStyle w:val="22"/>
                <w:color w:val="auto"/>
              </w:rPr>
              <w:t>Протяженность нефтепровода</w:t>
            </w:r>
          </w:p>
        </w:tc>
        <w:tc>
          <w:tcPr>
            <w:tcW w:w="0" w:type="auto"/>
            <w:tcBorders>
              <w:top w:val="single" w:sz="4" w:space="0" w:color="auto"/>
              <w:left w:val="single" w:sz="4" w:space="0" w:color="auto"/>
            </w:tcBorders>
            <w:shd w:val="clear" w:color="auto" w:fill="FFFFFF"/>
            <w:vAlign w:val="center"/>
          </w:tcPr>
          <w:p w:rsidR="00AF0199" w:rsidRPr="00C91059" w:rsidRDefault="00AF0199" w:rsidP="00205D3E">
            <w:pPr>
              <w:pStyle w:val="3"/>
              <w:shd w:val="clear" w:color="auto" w:fill="auto"/>
              <w:spacing w:before="0" w:after="0" w:line="220" w:lineRule="exact"/>
              <w:ind w:left="180" w:firstLine="0"/>
              <w:jc w:val="center"/>
              <w:rPr>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AF0199" w:rsidRPr="00C91059" w:rsidRDefault="00AF0199" w:rsidP="00205D3E">
            <w:pPr>
              <w:pStyle w:val="3"/>
              <w:shd w:val="clear" w:color="auto" w:fill="auto"/>
              <w:spacing w:before="0" w:after="0" w:line="220" w:lineRule="exact"/>
              <w:ind w:firstLine="0"/>
              <w:jc w:val="center"/>
              <w:rPr>
                <w:color w:val="auto"/>
              </w:rPr>
            </w:pPr>
            <w:r w:rsidRPr="00C91059">
              <w:rPr>
                <w:color w:val="auto"/>
                <w:lang w:val="en-US"/>
              </w:rPr>
              <w:t>112</w:t>
            </w:r>
            <w:r w:rsidRPr="00C91059">
              <w:rPr>
                <w:color w:val="auto"/>
              </w:rPr>
              <w:t xml:space="preserve">,5 </w:t>
            </w:r>
          </w:p>
        </w:tc>
      </w:tr>
      <w:tr w:rsidR="00AF0199" w:rsidRPr="00C91059" w:rsidTr="00AF0199">
        <w:trPr>
          <w:trHeight w:hRule="exact" w:val="3127"/>
        </w:trPr>
        <w:tc>
          <w:tcPr>
            <w:tcW w:w="0" w:type="auto"/>
            <w:tcBorders>
              <w:top w:val="single" w:sz="4" w:space="0" w:color="auto"/>
              <w:left w:val="single" w:sz="4" w:space="0" w:color="auto"/>
              <w:bottom w:val="single" w:sz="4" w:space="0" w:color="auto"/>
            </w:tcBorders>
            <w:shd w:val="clear" w:color="auto" w:fill="FFFFFF"/>
            <w:vAlign w:val="center"/>
          </w:tcPr>
          <w:p w:rsidR="00AF0199" w:rsidRPr="00C91059" w:rsidRDefault="00AF0199" w:rsidP="00205D3E">
            <w:pPr>
              <w:pStyle w:val="3"/>
              <w:shd w:val="clear" w:color="auto" w:fill="auto"/>
              <w:spacing w:before="0" w:after="0" w:line="220" w:lineRule="exact"/>
              <w:ind w:firstLine="0"/>
              <w:jc w:val="center"/>
              <w:rPr>
                <w:color w:val="auto"/>
              </w:rPr>
            </w:pPr>
            <w:r w:rsidRPr="00C91059">
              <w:rPr>
                <w:rStyle w:val="22"/>
                <w:color w:val="auto"/>
              </w:rPr>
              <w:t>3.8</w:t>
            </w:r>
          </w:p>
        </w:tc>
        <w:tc>
          <w:tcPr>
            <w:tcW w:w="0" w:type="auto"/>
            <w:tcBorders>
              <w:top w:val="single" w:sz="4" w:space="0" w:color="auto"/>
              <w:left w:val="single" w:sz="4" w:space="0" w:color="auto"/>
              <w:bottom w:val="single" w:sz="4" w:space="0" w:color="auto"/>
            </w:tcBorders>
            <w:shd w:val="clear" w:color="auto" w:fill="FFFFFF"/>
            <w:vAlign w:val="center"/>
          </w:tcPr>
          <w:p w:rsidR="00AF0199" w:rsidRPr="00C91059" w:rsidRDefault="00AF0199" w:rsidP="00205D3E">
            <w:pPr>
              <w:pStyle w:val="3"/>
              <w:shd w:val="clear" w:color="auto" w:fill="auto"/>
              <w:spacing w:before="0" w:after="0" w:line="220" w:lineRule="exact"/>
              <w:ind w:left="160" w:firstLine="0"/>
              <w:jc w:val="center"/>
              <w:rPr>
                <w:color w:val="auto"/>
              </w:rPr>
            </w:pPr>
            <w:r w:rsidRPr="00C91059">
              <w:rPr>
                <w:rStyle w:val="22"/>
                <w:color w:val="auto"/>
              </w:rPr>
              <w:t>Доля газификации населенных пунктов</w:t>
            </w:r>
          </w:p>
        </w:tc>
        <w:tc>
          <w:tcPr>
            <w:tcW w:w="0" w:type="auto"/>
            <w:tcBorders>
              <w:top w:val="single" w:sz="4" w:space="0" w:color="auto"/>
              <w:left w:val="single" w:sz="4" w:space="0" w:color="auto"/>
              <w:bottom w:val="single" w:sz="4" w:space="0" w:color="auto"/>
            </w:tcBorders>
            <w:shd w:val="clear" w:color="auto" w:fill="FFFFFF"/>
            <w:vAlign w:val="center"/>
          </w:tcPr>
          <w:p w:rsidR="00AF0199" w:rsidRPr="00C91059" w:rsidRDefault="00AF0199" w:rsidP="00205D3E">
            <w:pPr>
              <w:pStyle w:val="3"/>
              <w:shd w:val="clear" w:color="auto" w:fill="auto"/>
              <w:spacing w:before="0" w:after="0" w:line="220" w:lineRule="exact"/>
              <w:ind w:left="180" w:firstLine="0"/>
              <w:jc w:val="center"/>
              <w:rPr>
                <w:color w:val="auto"/>
              </w:rPr>
            </w:pPr>
            <w:r w:rsidRPr="00C91059">
              <w:rPr>
                <w:rStyle w:val="22"/>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F0199" w:rsidRPr="00C91059" w:rsidRDefault="00AF0199" w:rsidP="00205D3E">
            <w:pPr>
              <w:widowControl/>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100% – децентрализованная газификация сжиженным углеводородным газом (СУГ).</w:t>
            </w:r>
          </w:p>
          <w:p w:rsidR="00AF0199" w:rsidRPr="00C91059" w:rsidRDefault="00AF0199" w:rsidP="00205D3E">
            <w:pPr>
              <w:pStyle w:val="3"/>
              <w:shd w:val="clear" w:color="auto" w:fill="auto"/>
              <w:spacing w:before="0" w:after="0" w:line="240" w:lineRule="auto"/>
              <w:ind w:firstLine="0"/>
              <w:jc w:val="center"/>
              <w:rPr>
                <w:color w:val="auto"/>
              </w:rPr>
            </w:pPr>
            <w:r w:rsidRPr="00C91059">
              <w:rPr>
                <w:color w:val="auto"/>
              </w:rPr>
              <w:t>СУГ в баллонах доступен всем жителям района при условии соблюдения ими определённых технических норм. Отдельные МКД в 5 населённых пунктах получают СУГ централизованно от  ГРУ. Реализуется СУГ газоснабжающей организацией области АО «Биробиджаноблгаз». Газоснабжения природным газом в районе нет.</w:t>
            </w:r>
          </w:p>
        </w:tc>
      </w:tr>
      <w:tr w:rsidR="00AF0199" w:rsidRPr="00C91059" w:rsidTr="00AF0199">
        <w:trPr>
          <w:trHeight w:hRule="exact" w:val="966"/>
        </w:trPr>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3.9</w:t>
            </w:r>
          </w:p>
        </w:tc>
        <w:tc>
          <w:tcPr>
            <w:tcW w:w="0" w:type="auto"/>
            <w:tcBorders>
              <w:top w:val="single" w:sz="4" w:space="0" w:color="auto"/>
              <w:left w:val="single" w:sz="4" w:space="0" w:color="auto"/>
              <w:bottom w:val="single" w:sz="4" w:space="0" w:color="auto"/>
            </w:tcBorders>
            <w:vAlign w:val="center"/>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Доля жилой площади, охваченной водоснабжением</w:t>
            </w:r>
          </w:p>
        </w:tc>
        <w:tc>
          <w:tcPr>
            <w:tcW w:w="0" w:type="auto"/>
            <w:tcBorders>
              <w:top w:val="single" w:sz="4" w:space="0" w:color="auto"/>
              <w:left w:val="single" w:sz="4" w:space="0" w:color="auto"/>
              <w:bottom w:val="single" w:sz="4" w:space="0" w:color="auto"/>
            </w:tcBorders>
            <w:shd w:val="clear" w:color="auto" w:fill="FFFFFF"/>
            <w:vAlign w:val="center"/>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F0199" w:rsidRPr="00C91059" w:rsidRDefault="00AF0199" w:rsidP="00205D3E">
            <w:pPr>
              <w:pStyle w:val="3"/>
              <w:shd w:val="clear" w:color="auto" w:fill="auto"/>
              <w:spacing w:before="0" w:after="0" w:line="220" w:lineRule="exact"/>
              <w:ind w:firstLine="0"/>
              <w:jc w:val="center"/>
              <w:rPr>
                <w:color w:val="auto"/>
              </w:rPr>
            </w:pPr>
            <w:r w:rsidRPr="00C91059">
              <w:rPr>
                <w:color w:val="auto"/>
              </w:rPr>
              <w:t>70</w:t>
            </w:r>
          </w:p>
        </w:tc>
      </w:tr>
      <w:tr w:rsidR="00AF0199" w:rsidRPr="00C91059" w:rsidTr="00AF0199">
        <w:trPr>
          <w:trHeight w:hRule="exact" w:val="866"/>
        </w:trPr>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3.10</w:t>
            </w:r>
          </w:p>
        </w:tc>
        <w:tc>
          <w:tcPr>
            <w:tcW w:w="0" w:type="auto"/>
            <w:tcBorders>
              <w:top w:val="single" w:sz="4" w:space="0" w:color="auto"/>
              <w:left w:val="single" w:sz="4" w:space="0" w:color="auto"/>
              <w:bottom w:val="single" w:sz="4" w:space="0" w:color="auto"/>
            </w:tcBorders>
            <w:vAlign w:val="center"/>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Доля жилой площади, охваченной канализацией</w:t>
            </w:r>
          </w:p>
        </w:tc>
        <w:tc>
          <w:tcPr>
            <w:tcW w:w="0" w:type="auto"/>
            <w:tcBorders>
              <w:top w:val="single" w:sz="4" w:space="0" w:color="auto"/>
              <w:left w:val="single" w:sz="4" w:space="0" w:color="auto"/>
              <w:bottom w:val="single" w:sz="4" w:space="0" w:color="auto"/>
            </w:tcBorders>
            <w:shd w:val="clear" w:color="auto" w:fill="FFFFFF"/>
            <w:vAlign w:val="center"/>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F0199" w:rsidRPr="00C91059" w:rsidRDefault="00AF0199" w:rsidP="00205D3E">
            <w:pPr>
              <w:pStyle w:val="3"/>
              <w:shd w:val="clear" w:color="auto" w:fill="auto"/>
              <w:spacing w:before="0" w:after="0" w:line="220" w:lineRule="exact"/>
              <w:ind w:firstLine="0"/>
              <w:jc w:val="center"/>
              <w:rPr>
                <w:color w:val="auto"/>
              </w:rPr>
            </w:pPr>
            <w:r w:rsidRPr="00C91059">
              <w:rPr>
                <w:color w:val="auto"/>
              </w:rPr>
              <w:t>70</w:t>
            </w:r>
          </w:p>
        </w:tc>
      </w:tr>
      <w:tr w:rsidR="00AF0199" w:rsidRPr="00C91059" w:rsidTr="00AF0199">
        <w:trPr>
          <w:trHeight w:hRule="exact" w:val="836"/>
        </w:trPr>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3.11</w:t>
            </w:r>
          </w:p>
        </w:tc>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Обеспечение телефонной связью, в т. ч.:</w:t>
            </w:r>
          </w:p>
        </w:tc>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F0199" w:rsidRPr="00C91059" w:rsidRDefault="00AF0199" w:rsidP="00205D3E">
            <w:pPr>
              <w:widowControl/>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Проводной - 84%</w:t>
            </w:r>
          </w:p>
          <w:p w:rsidR="00AF0199" w:rsidRPr="00C91059" w:rsidRDefault="00AF0199" w:rsidP="00205D3E">
            <w:pPr>
              <w:pStyle w:val="3"/>
              <w:shd w:val="clear" w:color="auto" w:fill="auto"/>
              <w:spacing w:before="0" w:after="0" w:line="240" w:lineRule="auto"/>
              <w:ind w:firstLine="0"/>
              <w:jc w:val="center"/>
              <w:rPr>
                <w:color w:val="auto"/>
              </w:rPr>
            </w:pPr>
            <w:r w:rsidRPr="00C91059">
              <w:rPr>
                <w:color w:val="auto"/>
              </w:rPr>
              <w:t>(21 нас.пункт. из 25)</w:t>
            </w:r>
          </w:p>
        </w:tc>
      </w:tr>
      <w:tr w:rsidR="00AF0199" w:rsidRPr="00C91059" w:rsidTr="00AF0199">
        <w:trPr>
          <w:trHeight w:hRule="exact" w:val="1380"/>
        </w:trPr>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lastRenderedPageBreak/>
              <w:t>3.11.1</w:t>
            </w:r>
          </w:p>
        </w:tc>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городской местности</w:t>
            </w:r>
          </w:p>
        </w:tc>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F0199" w:rsidRPr="00C91059" w:rsidRDefault="00AF0199" w:rsidP="00205D3E">
            <w:pPr>
              <w:widowControl/>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100</w:t>
            </w:r>
          </w:p>
          <w:p w:rsidR="00AF0199" w:rsidRPr="00C91059" w:rsidRDefault="00AF0199" w:rsidP="00205D3E">
            <w:pPr>
              <w:pStyle w:val="3"/>
              <w:shd w:val="clear" w:color="auto" w:fill="auto"/>
              <w:spacing w:before="0" w:after="0" w:line="240" w:lineRule="auto"/>
              <w:ind w:firstLine="0"/>
              <w:jc w:val="center"/>
              <w:rPr>
                <w:color w:val="auto"/>
              </w:rPr>
            </w:pPr>
            <w:r w:rsidRPr="00C91059">
              <w:rPr>
                <w:color w:val="auto"/>
              </w:rPr>
              <w:t xml:space="preserve">проводная телефонная связь ПАО «Ростелеком» </w:t>
            </w:r>
          </w:p>
          <w:p w:rsidR="00AF0199" w:rsidRPr="00C91059" w:rsidRDefault="00AF0199" w:rsidP="00205D3E">
            <w:pPr>
              <w:pStyle w:val="3"/>
              <w:shd w:val="clear" w:color="auto" w:fill="auto"/>
              <w:spacing w:before="0" w:after="0" w:line="240" w:lineRule="auto"/>
              <w:ind w:firstLine="0"/>
              <w:jc w:val="center"/>
              <w:rPr>
                <w:color w:val="auto"/>
              </w:rPr>
            </w:pPr>
            <w:r w:rsidRPr="00C91059">
              <w:rPr>
                <w:color w:val="auto"/>
              </w:rPr>
              <w:t>во всех 4 городских населённых пунктах</w:t>
            </w:r>
          </w:p>
        </w:tc>
      </w:tr>
      <w:tr w:rsidR="00AF0199" w:rsidRPr="00C91059" w:rsidTr="00AF0199">
        <w:trPr>
          <w:trHeight w:hRule="exact" w:val="1287"/>
        </w:trPr>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3.11.2</w:t>
            </w:r>
          </w:p>
        </w:tc>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сельской местности</w:t>
            </w:r>
          </w:p>
        </w:tc>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F0199" w:rsidRPr="00C91059" w:rsidRDefault="00AF0199" w:rsidP="00205D3E">
            <w:pPr>
              <w:widowControl/>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81</w:t>
            </w:r>
          </w:p>
          <w:p w:rsidR="00AF0199" w:rsidRPr="00C91059" w:rsidRDefault="00AF0199" w:rsidP="00205D3E">
            <w:pPr>
              <w:pStyle w:val="3"/>
              <w:shd w:val="clear" w:color="auto" w:fill="auto"/>
              <w:spacing w:before="0" w:after="0" w:line="240" w:lineRule="auto"/>
              <w:ind w:firstLine="0"/>
              <w:jc w:val="center"/>
              <w:rPr>
                <w:color w:val="auto"/>
              </w:rPr>
            </w:pPr>
            <w:r w:rsidRPr="00C91059">
              <w:rPr>
                <w:color w:val="auto"/>
              </w:rPr>
              <w:t>проводная телефонная связь ПАО «Ростелеком» (в т.ч.таксофон) в 17 сельских населённых пунктах из 21</w:t>
            </w:r>
          </w:p>
        </w:tc>
      </w:tr>
      <w:tr w:rsidR="00AF0199" w:rsidRPr="00C91059" w:rsidTr="00AF0199">
        <w:trPr>
          <w:trHeight w:hRule="exact" w:val="980"/>
        </w:trPr>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3.12</w:t>
            </w:r>
          </w:p>
        </w:tc>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Доля территории МО, охваченная мобильной телефонной связью</w:t>
            </w:r>
          </w:p>
        </w:tc>
        <w:tc>
          <w:tcPr>
            <w:tcW w:w="0" w:type="auto"/>
            <w:tcBorders>
              <w:top w:val="single" w:sz="4" w:space="0" w:color="auto"/>
              <w:left w:val="single" w:sz="4" w:space="0" w:color="auto"/>
              <w:bottom w:val="single" w:sz="4" w:space="0" w:color="auto"/>
            </w:tcBorders>
            <w:shd w:val="clear" w:color="auto" w:fill="FFFFFF"/>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100</w:t>
            </w:r>
          </w:p>
        </w:tc>
      </w:tr>
      <w:tr w:rsidR="00AF0199" w:rsidRPr="00C91059" w:rsidTr="00AF0199">
        <w:trPr>
          <w:trHeight w:hRule="exact" w:val="876"/>
        </w:trPr>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3.13</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color w:val="auto"/>
              </w:rPr>
            </w:pPr>
            <w:r w:rsidRPr="00C91059">
              <w:rPr>
                <w:rStyle w:val="22"/>
                <w:color w:val="auto"/>
              </w:rPr>
              <w:t>Доля территории МО, охваченная сетью Интернет</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rPr>
                <w:rStyle w:val="22"/>
                <w:color w:val="auto"/>
              </w:rPr>
            </w:pPr>
            <w:r w:rsidRPr="00C91059">
              <w:rPr>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100</w:t>
            </w:r>
          </w:p>
        </w:tc>
      </w:tr>
      <w:tr w:rsidR="00AF0199" w:rsidRPr="00C91059" w:rsidTr="00AF0199">
        <w:trPr>
          <w:trHeight w:hRule="exact" w:val="876"/>
        </w:trPr>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36.14</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color w:val="auto"/>
              </w:rPr>
            </w:pPr>
            <w:r w:rsidRPr="00C91059">
              <w:rPr>
                <w:rStyle w:val="22"/>
              </w:rPr>
              <w:t>Доля территории МО, охваченной доступом к сети интернет</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rPr>
                <w:color w:val="auto"/>
              </w:rPr>
            </w:pPr>
            <w:r w:rsidRPr="00C91059">
              <w:rPr>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F0199" w:rsidRPr="00C91059" w:rsidRDefault="00AF0199"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100</w:t>
            </w:r>
          </w:p>
        </w:tc>
      </w:tr>
      <w:tr w:rsidR="00AF0199" w:rsidRPr="00C91059" w:rsidTr="00AF0199">
        <w:trPr>
          <w:trHeight w:val="197"/>
        </w:trPr>
        <w:tc>
          <w:tcPr>
            <w:tcW w:w="0" w:type="auto"/>
            <w:vMerge w:val="restart"/>
            <w:tcBorders>
              <w:top w:val="single" w:sz="4" w:space="0" w:color="auto"/>
              <w:lef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3.15</w:t>
            </w:r>
          </w:p>
        </w:tc>
        <w:tc>
          <w:tcPr>
            <w:tcW w:w="0" w:type="auto"/>
            <w:vMerge w:val="restart"/>
            <w:tcBorders>
              <w:top w:val="single" w:sz="4" w:space="0" w:color="auto"/>
              <w:lef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color w:val="auto"/>
              </w:rPr>
            </w:pPr>
            <w:r w:rsidRPr="00C91059">
              <w:rPr>
                <w:rStyle w:val="22"/>
                <w:color w:val="auto"/>
              </w:rPr>
              <w:t>Инфраструктура</w:t>
            </w:r>
          </w:p>
        </w:tc>
        <w:tc>
          <w:tcPr>
            <w:tcW w:w="0" w:type="auto"/>
            <w:vMerge w:val="restart"/>
            <w:tcBorders>
              <w:top w:val="single" w:sz="4" w:space="0" w:color="auto"/>
              <w:lef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rPr>
                <w:color w:val="auto"/>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color w:val="auto"/>
              </w:rPr>
            </w:pPr>
            <w:r w:rsidRPr="00C91059">
              <w:rPr>
                <w:color w:val="auto"/>
              </w:rPr>
              <w:t>2020г.</w:t>
            </w:r>
          </w:p>
        </w:tc>
        <w:tc>
          <w:tcPr>
            <w:tcW w:w="27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color w:val="auto"/>
              </w:rPr>
            </w:pPr>
            <w:smartTag w:uri="urn:schemas-microsoft-com:office:smarttags" w:element="metricconverter">
              <w:smartTagPr>
                <w:attr w:name="ProductID" w:val="2021 г"/>
              </w:smartTagPr>
              <w:r w:rsidRPr="00C91059">
                <w:rPr>
                  <w:color w:val="auto"/>
                </w:rPr>
                <w:t>2021 г</w:t>
              </w:r>
            </w:smartTag>
            <w:r w:rsidRPr="00C91059">
              <w:rPr>
                <w:color w:val="auto"/>
              </w:rPr>
              <w:t>.</w:t>
            </w:r>
          </w:p>
        </w:tc>
      </w:tr>
      <w:tr w:rsidR="00AF0199" w:rsidRPr="00C91059" w:rsidTr="00FA575A">
        <w:trPr>
          <w:trHeight w:hRule="exact" w:val="563"/>
        </w:trPr>
        <w:tc>
          <w:tcPr>
            <w:tcW w:w="0" w:type="auto"/>
            <w:vMerge/>
            <w:tcBorders>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p>
        </w:tc>
        <w:tc>
          <w:tcPr>
            <w:tcW w:w="0" w:type="auto"/>
            <w:vMerge/>
            <w:tcBorders>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color w:val="auto"/>
              </w:rPr>
            </w:pPr>
          </w:p>
        </w:tc>
        <w:tc>
          <w:tcPr>
            <w:tcW w:w="0" w:type="auto"/>
            <w:vMerge/>
            <w:tcBorders>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color w:val="auto"/>
              </w:rPr>
            </w:pPr>
            <w:r w:rsidRPr="00C91059">
              <w:rPr>
                <w:color w:val="auto"/>
              </w:rPr>
              <w:t>Установленная мощность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color w:val="auto"/>
              </w:rPr>
            </w:pPr>
            <w:r w:rsidRPr="00C91059">
              <w:rPr>
                <w:color w:val="auto"/>
              </w:rPr>
              <w:t>Свободная мощность</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color w:val="auto"/>
              </w:rPr>
            </w:pPr>
            <w:r w:rsidRPr="00C91059">
              <w:rPr>
                <w:color w:val="auto"/>
              </w:rPr>
              <w:t>Наличие</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color w:val="auto"/>
              </w:rPr>
            </w:pPr>
            <w:r w:rsidRPr="00C91059">
              <w:rPr>
                <w:color w:val="auto"/>
              </w:rPr>
              <w:t>Свободная мощность</w:t>
            </w:r>
          </w:p>
        </w:tc>
      </w:tr>
      <w:tr w:rsidR="00AF0199" w:rsidRPr="00C91059" w:rsidTr="00FA575A">
        <w:trPr>
          <w:trHeight w:hRule="exact" w:val="563"/>
        </w:trPr>
        <w:tc>
          <w:tcPr>
            <w:tcW w:w="0" w:type="auto"/>
            <w:tcBorders>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3.15.1</w:t>
            </w:r>
          </w:p>
        </w:tc>
        <w:tc>
          <w:tcPr>
            <w:tcW w:w="0" w:type="auto"/>
            <w:tcBorders>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color w:val="auto"/>
              </w:rPr>
            </w:pPr>
            <w:r w:rsidRPr="00C91059">
              <w:rPr>
                <w:rStyle w:val="22"/>
                <w:color w:val="auto"/>
              </w:rPr>
              <w:t>Газоснабжение</w:t>
            </w:r>
          </w:p>
        </w:tc>
        <w:tc>
          <w:tcPr>
            <w:tcW w:w="0" w:type="auto"/>
            <w:tcBorders>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pPr>
            <w:r w:rsidRPr="00C91059">
              <w:t>м</w:t>
            </w:r>
            <w:r w:rsidRPr="00C91059">
              <w:rPr>
                <w:vertAlign w:val="superscript"/>
              </w:rPr>
              <w:t xml:space="preserve">3 </w:t>
            </w:r>
            <w:r w:rsidRPr="00C91059">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rPr>
                <w:color w:val="auto"/>
              </w:rPr>
            </w:pPr>
            <w:r w:rsidRPr="00C91059">
              <w:rPr>
                <w:color w:val="auto"/>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rPr>
                <w:color w:val="auto"/>
              </w:rPr>
            </w:pPr>
            <w:r w:rsidRPr="00C91059">
              <w:rPr>
                <w:color w:val="auto"/>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rPr>
                <w:color w:val="auto"/>
              </w:rPr>
            </w:pPr>
            <w:r w:rsidRPr="00C91059">
              <w:rPr>
                <w:color w:val="auto"/>
              </w:rPr>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rPr>
                <w:color w:val="auto"/>
              </w:rPr>
            </w:pPr>
            <w:r w:rsidRPr="00C91059">
              <w:rPr>
                <w:color w:val="auto"/>
              </w:rPr>
              <w:t>0</w:t>
            </w:r>
          </w:p>
        </w:tc>
      </w:tr>
      <w:tr w:rsidR="00C91059" w:rsidRPr="00C91059" w:rsidTr="000C1950">
        <w:trPr>
          <w:trHeight w:hRule="exact" w:val="563"/>
        </w:trPr>
        <w:tc>
          <w:tcPr>
            <w:tcW w:w="0" w:type="auto"/>
            <w:tcBorders>
              <w:left w:val="single" w:sz="4" w:space="0" w:color="auto"/>
              <w:bottom w:val="single" w:sz="4" w:space="0" w:color="auto"/>
            </w:tcBorders>
            <w:shd w:val="clear" w:color="auto" w:fill="FFFFFF"/>
            <w:vAlign w:val="bottom"/>
          </w:tcPr>
          <w:p w:rsidR="00C91059" w:rsidRPr="00C91059" w:rsidRDefault="00C91059" w:rsidP="00205D3E">
            <w:pPr>
              <w:pStyle w:val="3"/>
              <w:shd w:val="clear" w:color="auto" w:fill="auto"/>
              <w:spacing w:before="0" w:after="0" w:line="220" w:lineRule="exact"/>
              <w:ind w:firstLine="0"/>
              <w:jc w:val="center"/>
              <w:rPr>
                <w:rStyle w:val="22"/>
                <w:color w:val="auto"/>
              </w:rPr>
            </w:pPr>
            <w:r w:rsidRPr="00C91059">
              <w:rPr>
                <w:rStyle w:val="22"/>
                <w:color w:val="auto"/>
              </w:rPr>
              <w:t>3.15.2</w:t>
            </w:r>
          </w:p>
        </w:tc>
        <w:tc>
          <w:tcPr>
            <w:tcW w:w="0" w:type="auto"/>
            <w:tcBorders>
              <w:left w:val="single" w:sz="4" w:space="0" w:color="auto"/>
              <w:bottom w:val="single" w:sz="4" w:space="0" w:color="auto"/>
            </w:tcBorders>
            <w:shd w:val="clear" w:color="auto" w:fill="FFFFFF"/>
            <w:vAlign w:val="bottom"/>
          </w:tcPr>
          <w:p w:rsidR="00C91059" w:rsidRPr="00C91059" w:rsidRDefault="00C91059" w:rsidP="00205D3E">
            <w:pPr>
              <w:pStyle w:val="3"/>
              <w:shd w:val="clear" w:color="auto" w:fill="auto"/>
              <w:spacing w:before="0" w:after="0" w:line="220" w:lineRule="exact"/>
              <w:ind w:left="160" w:firstLine="0"/>
              <w:jc w:val="center"/>
              <w:rPr>
                <w:rStyle w:val="22"/>
                <w:color w:val="auto"/>
              </w:rPr>
            </w:pPr>
            <w:r w:rsidRPr="00C91059">
              <w:rPr>
                <w:rStyle w:val="22"/>
                <w:color w:val="auto"/>
              </w:rPr>
              <w:t>Электроснабжение</w:t>
            </w:r>
          </w:p>
        </w:tc>
        <w:tc>
          <w:tcPr>
            <w:tcW w:w="0" w:type="auto"/>
            <w:tcBorders>
              <w:left w:val="single" w:sz="4" w:space="0" w:color="auto"/>
              <w:bottom w:val="single" w:sz="4" w:space="0" w:color="auto"/>
            </w:tcBorders>
            <w:shd w:val="clear" w:color="auto" w:fill="FFFFFF"/>
            <w:vAlign w:val="bottom"/>
          </w:tcPr>
          <w:p w:rsidR="00C91059" w:rsidRPr="00C91059" w:rsidRDefault="00C91059" w:rsidP="00205D3E">
            <w:pPr>
              <w:pStyle w:val="3"/>
              <w:shd w:val="clear" w:color="auto" w:fill="auto"/>
              <w:spacing w:before="0" w:after="0" w:line="220" w:lineRule="exact"/>
              <w:ind w:left="180" w:firstLine="0"/>
              <w:jc w:val="center"/>
            </w:pPr>
            <w:r w:rsidRPr="00C91059">
              <w:t>мВт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2,9</w:t>
            </w:r>
          </w:p>
        </w:tc>
      </w:tr>
      <w:tr w:rsidR="00AF0199"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3.15.3</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color w:val="auto"/>
              </w:rPr>
            </w:pPr>
            <w:r w:rsidRPr="00C91059">
              <w:rPr>
                <w:rStyle w:val="22"/>
                <w:color w:val="auto"/>
              </w:rPr>
              <w:t>Водоснабжение</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rPr>
                <w:color w:val="auto"/>
              </w:rPr>
            </w:pPr>
            <w:r w:rsidRPr="00C91059">
              <w:rPr>
                <w:color w:val="auto"/>
              </w:rPr>
              <w:t>м</w:t>
            </w:r>
            <w:r w:rsidRPr="00C91059">
              <w:rPr>
                <w:color w:val="auto"/>
                <w:vertAlign w:val="superscript"/>
              </w:rPr>
              <w:t>3</w:t>
            </w:r>
            <w:r w:rsidRPr="00C91059">
              <w:rPr>
                <w:color w:val="auto"/>
              </w:rPr>
              <w:t>/сут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4884,9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2675,1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4884,9</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2675,1</w:t>
            </w:r>
          </w:p>
        </w:tc>
      </w:tr>
      <w:tr w:rsidR="00AF0199"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3.15.4</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color w:val="auto"/>
              </w:rPr>
            </w:pPr>
            <w:r w:rsidRPr="00C91059">
              <w:rPr>
                <w:rStyle w:val="22"/>
                <w:color w:val="auto"/>
              </w:rPr>
              <w:t>Канализация</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rPr>
                <w:color w:val="auto"/>
              </w:rPr>
            </w:pPr>
            <w:r w:rsidRPr="00C91059">
              <w:rPr>
                <w:color w:val="auto"/>
              </w:rPr>
              <w:t>м</w:t>
            </w:r>
            <w:r w:rsidRPr="00C91059">
              <w:rPr>
                <w:color w:val="auto"/>
                <w:vertAlign w:val="superscript"/>
              </w:rPr>
              <w:t>3</w:t>
            </w:r>
            <w:r w:rsidRPr="00C91059">
              <w:rPr>
                <w:color w:val="auto"/>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799765,5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477734,5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799765,5</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477734,5</w:t>
            </w:r>
          </w:p>
        </w:tc>
      </w:tr>
      <w:tr w:rsidR="00AF0199"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3.15.5</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color w:val="auto"/>
              </w:rPr>
            </w:pPr>
            <w:r w:rsidRPr="00C91059">
              <w:rPr>
                <w:rStyle w:val="22"/>
                <w:color w:val="auto"/>
              </w:rPr>
              <w:t>Теплоснабжение</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rPr>
                <w:color w:val="auto"/>
              </w:rPr>
            </w:pPr>
            <w:r w:rsidRPr="00C91059">
              <w:rPr>
                <w:color w:val="auto"/>
              </w:rPr>
              <w:t>Ккал/ч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25,5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68,5</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r w:rsidRPr="00C91059">
              <w:t>25,5</w:t>
            </w:r>
          </w:p>
        </w:tc>
      </w:tr>
      <w:tr w:rsidR="00AF0199"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3.15.6</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rPr>
            </w:pPr>
            <w:r w:rsidRPr="00C91059">
              <w:rPr>
                <w:rStyle w:val="22"/>
              </w:rPr>
              <w:t>Очистные сооружения</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pPr>
            <w:r w:rsidRPr="00C91059">
              <w:t>м</w:t>
            </w:r>
            <w:r w:rsidRPr="00C91059">
              <w:rPr>
                <w:vertAlign w:val="superscript"/>
              </w:rPr>
              <w:t>3</w:t>
            </w:r>
            <w:r w:rsidRPr="00C91059">
              <w:t>/год</w:t>
            </w:r>
            <w:r w:rsidRPr="00C91059">
              <w:rPr>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pPr>
            <w:r w:rsidRPr="00C91059">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pPr>
            <w:r w:rsidRPr="00C91059">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pPr>
            <w:r w:rsidRPr="00C91059">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pPr>
            <w:r w:rsidRPr="00C91059">
              <w:t>0</w:t>
            </w:r>
          </w:p>
        </w:tc>
      </w:tr>
      <w:tr w:rsidR="00AF0199"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3.15.7</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rPr>
            </w:pPr>
            <w:r w:rsidRPr="00C91059">
              <w:rPr>
                <w:rStyle w:val="22"/>
              </w:rPr>
              <w:t>Пар</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pPr>
            <w:r w:rsidRPr="00C91059">
              <w:t>Бар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pPr>
            <w:r w:rsidRPr="00C91059">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pPr>
            <w:r w:rsidRPr="00C91059">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pPr>
            <w:r w:rsidRPr="00C91059">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88145F" w:rsidP="00205D3E">
            <w:pPr>
              <w:pStyle w:val="3"/>
              <w:shd w:val="clear" w:color="auto" w:fill="auto"/>
              <w:spacing w:before="0" w:after="0" w:line="220" w:lineRule="exact"/>
              <w:ind w:firstLine="0"/>
              <w:jc w:val="center"/>
            </w:pPr>
            <w:r w:rsidRPr="00C91059">
              <w:t>0</w:t>
            </w:r>
          </w:p>
        </w:tc>
      </w:tr>
      <w:tr w:rsidR="00AF0199"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rPr>
                <w:rStyle w:val="22"/>
                <w:color w:val="auto"/>
              </w:rPr>
            </w:pPr>
            <w:r w:rsidRPr="00C91059">
              <w:rPr>
                <w:rStyle w:val="22"/>
                <w:color w:val="auto"/>
              </w:rPr>
              <w:t>3.15.8</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60" w:firstLine="0"/>
              <w:jc w:val="center"/>
              <w:rPr>
                <w:rStyle w:val="22"/>
                <w:color w:val="auto"/>
              </w:rPr>
            </w:pPr>
            <w:r w:rsidRPr="00C91059">
              <w:rPr>
                <w:rStyle w:val="22"/>
                <w:color w:val="auto"/>
              </w:rPr>
              <w:t>Дополнительно</w:t>
            </w:r>
          </w:p>
        </w:tc>
        <w:tc>
          <w:tcPr>
            <w:tcW w:w="0" w:type="auto"/>
            <w:tcBorders>
              <w:top w:val="single" w:sz="4" w:space="0" w:color="auto"/>
              <w:left w:val="single" w:sz="4" w:space="0" w:color="auto"/>
              <w:bottom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left="180"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AF0199" w:rsidRPr="00C91059" w:rsidRDefault="00AF0199" w:rsidP="00205D3E">
            <w:pPr>
              <w:pStyle w:val="3"/>
              <w:shd w:val="clear" w:color="auto" w:fill="auto"/>
              <w:spacing w:before="0" w:after="0" w:line="220" w:lineRule="exact"/>
              <w:ind w:firstLine="0"/>
              <w:jc w:val="center"/>
            </w:pPr>
          </w:p>
        </w:tc>
      </w:tr>
    </w:tbl>
    <w:p w:rsidR="00713D8B" w:rsidRPr="00C91059" w:rsidRDefault="00713D8B" w:rsidP="00205D3E">
      <w:pPr>
        <w:rPr>
          <w:rFonts w:ascii="Times New Roman" w:hAnsi="Times New Roman" w:cs="Times New Roman"/>
          <w:color w:val="auto"/>
          <w:sz w:val="22"/>
          <w:szCs w:val="22"/>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48"/>
        <w:gridCol w:w="105"/>
        <w:gridCol w:w="3725"/>
        <w:gridCol w:w="422"/>
        <w:gridCol w:w="959"/>
        <w:gridCol w:w="965"/>
        <w:gridCol w:w="29"/>
        <w:gridCol w:w="705"/>
        <w:gridCol w:w="286"/>
        <w:gridCol w:w="1019"/>
        <w:gridCol w:w="45"/>
        <w:gridCol w:w="9"/>
      </w:tblGrid>
      <w:tr w:rsidR="00713D8B" w:rsidRPr="00C91059" w:rsidTr="00FA575A">
        <w:trPr>
          <w:gridAfter w:val="1"/>
          <w:wAfter w:w="9" w:type="dxa"/>
          <w:trHeight w:hRule="exact" w:val="321"/>
        </w:trPr>
        <w:tc>
          <w:tcPr>
            <w:tcW w:w="9251" w:type="dxa"/>
            <w:gridSpan w:val="1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a9"/>
                <w:color w:val="auto"/>
              </w:rPr>
              <w:t>Раздел 4. Перечень разведанных месторождений полезных ископаемых:</w:t>
            </w:r>
          </w:p>
        </w:tc>
      </w:tr>
      <w:tr w:rsidR="00713D8B" w:rsidRPr="00C91059" w:rsidTr="00FA575A">
        <w:trPr>
          <w:trHeight w:hRule="exact" w:val="851"/>
        </w:trPr>
        <w:tc>
          <w:tcPr>
            <w:tcW w:w="943" w:type="dxa"/>
          </w:tcPr>
          <w:p w:rsidR="00713D8B" w:rsidRPr="00C91059" w:rsidRDefault="00713D8B" w:rsidP="00205D3E">
            <w:pPr>
              <w:pStyle w:val="3"/>
              <w:shd w:val="clear" w:color="auto" w:fill="auto"/>
              <w:spacing w:before="0" w:after="0" w:line="220" w:lineRule="exact"/>
              <w:ind w:firstLine="0"/>
              <w:jc w:val="center"/>
              <w:rPr>
                <w:rStyle w:val="22"/>
                <w:b/>
                <w:bCs/>
                <w:color w:val="auto"/>
              </w:rPr>
            </w:pPr>
            <w:r w:rsidRPr="00C91059">
              <w:rPr>
                <w:rStyle w:val="22"/>
                <w:b/>
                <w:bCs/>
                <w:color w:val="auto"/>
              </w:rPr>
              <w:t>№</w:t>
            </w:r>
          </w:p>
        </w:tc>
        <w:tc>
          <w:tcPr>
            <w:tcW w:w="4300" w:type="dxa"/>
            <w:gridSpan w:val="4"/>
          </w:tcPr>
          <w:p w:rsidR="00713D8B" w:rsidRPr="00C91059" w:rsidRDefault="00713D8B" w:rsidP="00205D3E">
            <w:pPr>
              <w:pStyle w:val="3"/>
              <w:shd w:val="clear" w:color="auto" w:fill="auto"/>
              <w:spacing w:before="0" w:after="0" w:line="220" w:lineRule="exact"/>
              <w:ind w:left="180" w:firstLine="0"/>
              <w:jc w:val="center"/>
              <w:rPr>
                <w:b/>
                <w:bCs/>
                <w:color w:val="auto"/>
              </w:rPr>
            </w:pPr>
            <w:r w:rsidRPr="00C91059">
              <w:rPr>
                <w:b/>
                <w:bCs/>
                <w:color w:val="auto"/>
              </w:rPr>
              <w:t>Показатель</w:t>
            </w:r>
          </w:p>
        </w:tc>
        <w:tc>
          <w:tcPr>
            <w:tcW w:w="959" w:type="dxa"/>
          </w:tcPr>
          <w:p w:rsidR="00713D8B" w:rsidRPr="00C91059" w:rsidRDefault="00713D8B" w:rsidP="00205D3E">
            <w:pPr>
              <w:pStyle w:val="3"/>
              <w:shd w:val="clear" w:color="auto" w:fill="auto"/>
              <w:spacing w:before="0" w:after="0" w:line="220" w:lineRule="exact"/>
              <w:ind w:left="160" w:firstLine="0"/>
              <w:jc w:val="center"/>
              <w:rPr>
                <w:rStyle w:val="22"/>
                <w:b/>
                <w:bCs/>
                <w:color w:val="auto"/>
              </w:rPr>
            </w:pPr>
            <w:r w:rsidRPr="00C91059">
              <w:rPr>
                <w:rStyle w:val="22"/>
                <w:b/>
                <w:bCs/>
                <w:color w:val="auto"/>
              </w:rPr>
              <w:t>Ед.изм.</w:t>
            </w:r>
          </w:p>
        </w:tc>
        <w:tc>
          <w:tcPr>
            <w:tcW w:w="965" w:type="dxa"/>
          </w:tcPr>
          <w:p w:rsidR="00713D8B" w:rsidRPr="00C91059" w:rsidRDefault="00713D8B" w:rsidP="00205D3E">
            <w:pPr>
              <w:pStyle w:val="3"/>
              <w:shd w:val="clear" w:color="auto" w:fill="auto"/>
              <w:spacing w:before="0" w:after="0" w:line="220" w:lineRule="exact"/>
              <w:ind w:firstLine="0"/>
              <w:jc w:val="center"/>
              <w:rPr>
                <w:b/>
                <w:bCs/>
                <w:color w:val="auto"/>
              </w:rPr>
            </w:pPr>
          </w:p>
          <w:p w:rsidR="00713D8B" w:rsidRPr="00C91059" w:rsidRDefault="00713D8B" w:rsidP="00205D3E">
            <w:pPr>
              <w:pStyle w:val="3"/>
              <w:shd w:val="clear" w:color="auto" w:fill="auto"/>
              <w:spacing w:before="0" w:after="0" w:line="220" w:lineRule="exact"/>
              <w:ind w:firstLine="0"/>
              <w:jc w:val="center"/>
              <w:rPr>
                <w:b/>
                <w:bCs/>
                <w:color w:val="auto"/>
              </w:rPr>
            </w:pPr>
            <w:smartTag w:uri="urn:schemas-microsoft-com:office:smarttags" w:element="metricconverter">
              <w:smartTagPr>
                <w:attr w:name="ProductID" w:val="2019 г"/>
              </w:smartTagPr>
              <w:r w:rsidRPr="00C91059">
                <w:rPr>
                  <w:b/>
                  <w:bCs/>
                  <w:color w:val="auto"/>
                </w:rPr>
                <w:t>2019 г</w:t>
              </w:r>
            </w:smartTag>
            <w:r w:rsidRPr="00C91059">
              <w:rPr>
                <w:b/>
                <w:bCs/>
                <w:color w:val="auto"/>
              </w:rPr>
              <w:t>.</w:t>
            </w:r>
          </w:p>
        </w:tc>
        <w:tc>
          <w:tcPr>
            <w:tcW w:w="1020" w:type="dxa"/>
            <w:gridSpan w:val="3"/>
          </w:tcPr>
          <w:p w:rsidR="00713D8B" w:rsidRPr="00C91059" w:rsidRDefault="00713D8B" w:rsidP="00205D3E">
            <w:pPr>
              <w:pStyle w:val="3"/>
              <w:shd w:val="clear" w:color="auto" w:fill="auto"/>
              <w:spacing w:before="0" w:after="0" w:line="220" w:lineRule="exact"/>
              <w:ind w:firstLine="0"/>
              <w:jc w:val="center"/>
              <w:rPr>
                <w:b/>
                <w:bCs/>
                <w:color w:val="auto"/>
              </w:rPr>
            </w:pPr>
            <w:smartTag w:uri="urn:schemas-microsoft-com:office:smarttags" w:element="metricconverter">
              <w:smartTagPr>
                <w:attr w:name="ProductID" w:val="2021 г"/>
              </w:smartTagPr>
              <w:r w:rsidRPr="00C91059">
                <w:rPr>
                  <w:b/>
                  <w:bCs/>
                  <w:color w:val="auto"/>
                </w:rPr>
                <w:t>2020 г</w:t>
              </w:r>
            </w:smartTag>
            <w:r w:rsidRPr="00C91059">
              <w:rPr>
                <w:b/>
                <w:bCs/>
                <w:color w:val="auto"/>
              </w:rPr>
              <w:t xml:space="preserve">. </w:t>
            </w:r>
          </w:p>
          <w:p w:rsidR="00713D8B" w:rsidRPr="00C91059" w:rsidRDefault="00713D8B" w:rsidP="00205D3E">
            <w:pPr>
              <w:pStyle w:val="3"/>
              <w:shd w:val="clear" w:color="auto" w:fill="auto"/>
              <w:spacing w:before="0" w:after="0" w:line="220" w:lineRule="exact"/>
              <w:ind w:firstLine="0"/>
              <w:jc w:val="center"/>
              <w:rPr>
                <w:b/>
                <w:bCs/>
                <w:color w:val="auto"/>
              </w:rPr>
            </w:pPr>
          </w:p>
        </w:tc>
        <w:tc>
          <w:tcPr>
            <w:tcW w:w="1073" w:type="dxa"/>
            <w:gridSpan w:val="3"/>
          </w:tcPr>
          <w:p w:rsidR="00713D8B" w:rsidRPr="00C91059" w:rsidRDefault="00713D8B" w:rsidP="00205D3E">
            <w:pPr>
              <w:pStyle w:val="3"/>
              <w:shd w:val="clear" w:color="auto" w:fill="auto"/>
              <w:spacing w:before="0" w:after="0" w:line="220" w:lineRule="exact"/>
              <w:ind w:firstLine="0"/>
              <w:jc w:val="center"/>
              <w:rPr>
                <w:b/>
                <w:bCs/>
                <w:color w:val="auto"/>
              </w:rPr>
            </w:pPr>
            <w:smartTag w:uri="urn:schemas-microsoft-com:office:smarttags" w:element="metricconverter">
              <w:smartTagPr>
                <w:attr w:name="ProductID" w:val="2021 г"/>
              </w:smartTagPr>
              <w:r w:rsidRPr="00C91059">
                <w:rPr>
                  <w:b/>
                  <w:bCs/>
                  <w:color w:val="auto"/>
                </w:rPr>
                <w:t>2021 г</w:t>
              </w:r>
            </w:smartTag>
            <w:r w:rsidRPr="00C91059">
              <w:rPr>
                <w:b/>
                <w:bCs/>
                <w:color w:val="auto"/>
              </w:rPr>
              <w:t>. (</w:t>
            </w:r>
            <w:r w:rsidRPr="00C91059">
              <w:rPr>
                <w:bCs/>
                <w:color w:val="auto"/>
              </w:rPr>
              <w:t>оценоч</w:t>
            </w:r>
            <w:r w:rsidR="00FA575A" w:rsidRPr="00C91059">
              <w:rPr>
                <w:bCs/>
                <w:color w:val="auto"/>
              </w:rPr>
              <w:t>-</w:t>
            </w:r>
            <w:r w:rsidRPr="00C91059">
              <w:rPr>
                <w:bCs/>
                <w:color w:val="auto"/>
              </w:rPr>
              <w:t>но</w:t>
            </w:r>
            <w:r w:rsidRPr="00C91059">
              <w:rPr>
                <w:b/>
                <w:bCs/>
                <w:color w:val="auto"/>
              </w:rPr>
              <w:t>)</w:t>
            </w:r>
          </w:p>
        </w:tc>
      </w:tr>
      <w:tr w:rsidR="00713D8B" w:rsidRPr="00C91059" w:rsidTr="008D4707">
        <w:trPr>
          <w:trHeight w:hRule="exact" w:val="244"/>
        </w:trPr>
        <w:tc>
          <w:tcPr>
            <w:tcW w:w="943"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4.1</w:t>
            </w:r>
          </w:p>
        </w:tc>
        <w:tc>
          <w:tcPr>
            <w:tcW w:w="4300" w:type="dxa"/>
            <w:gridSpan w:val="4"/>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Песок</w:t>
            </w:r>
          </w:p>
        </w:tc>
        <w:tc>
          <w:tcPr>
            <w:tcW w:w="959"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Тыс.м</w:t>
            </w:r>
            <w:r w:rsidRPr="00C91059">
              <w:rPr>
                <w:color w:val="auto"/>
                <w:vertAlign w:val="superscript"/>
              </w:rPr>
              <w:t>3</w:t>
            </w:r>
          </w:p>
        </w:tc>
        <w:tc>
          <w:tcPr>
            <w:tcW w:w="965"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1519</w:t>
            </w:r>
          </w:p>
        </w:tc>
        <w:tc>
          <w:tcPr>
            <w:tcW w:w="1020"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2711</w:t>
            </w:r>
          </w:p>
        </w:tc>
        <w:tc>
          <w:tcPr>
            <w:tcW w:w="1073"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2711</w:t>
            </w:r>
          </w:p>
        </w:tc>
      </w:tr>
      <w:tr w:rsidR="00713D8B" w:rsidRPr="00C91059" w:rsidTr="008D4707">
        <w:trPr>
          <w:trHeight w:hRule="exact" w:val="289"/>
        </w:trPr>
        <w:tc>
          <w:tcPr>
            <w:tcW w:w="943"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4.2</w:t>
            </w:r>
          </w:p>
        </w:tc>
        <w:tc>
          <w:tcPr>
            <w:tcW w:w="4300" w:type="dxa"/>
            <w:gridSpan w:val="4"/>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Строительный камень</w:t>
            </w:r>
          </w:p>
        </w:tc>
        <w:tc>
          <w:tcPr>
            <w:tcW w:w="959" w:type="dxa"/>
            <w:vAlign w:val="center"/>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Тыс.м</w:t>
            </w:r>
            <w:r w:rsidRPr="00C91059">
              <w:rPr>
                <w:rFonts w:ascii="Times New Roman" w:hAnsi="Times New Roman" w:cs="Times New Roman"/>
                <w:color w:val="auto"/>
                <w:sz w:val="22"/>
                <w:szCs w:val="22"/>
                <w:vertAlign w:val="superscript"/>
              </w:rPr>
              <w:t>3</w:t>
            </w:r>
          </w:p>
        </w:tc>
        <w:tc>
          <w:tcPr>
            <w:tcW w:w="965"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38</w:t>
            </w:r>
          </w:p>
        </w:tc>
        <w:tc>
          <w:tcPr>
            <w:tcW w:w="1020"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1679</w:t>
            </w:r>
          </w:p>
        </w:tc>
        <w:tc>
          <w:tcPr>
            <w:tcW w:w="1073"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1679</w:t>
            </w:r>
          </w:p>
        </w:tc>
      </w:tr>
      <w:tr w:rsidR="00713D8B" w:rsidRPr="00C91059" w:rsidTr="008D4707">
        <w:trPr>
          <w:trHeight w:hRule="exact" w:val="289"/>
        </w:trPr>
        <w:tc>
          <w:tcPr>
            <w:tcW w:w="943"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4.3</w:t>
            </w:r>
          </w:p>
        </w:tc>
        <w:tc>
          <w:tcPr>
            <w:tcW w:w="4300" w:type="dxa"/>
            <w:gridSpan w:val="4"/>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Торф</w:t>
            </w:r>
          </w:p>
        </w:tc>
        <w:tc>
          <w:tcPr>
            <w:tcW w:w="959" w:type="dxa"/>
            <w:vAlign w:val="center"/>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Тыс.тонн</w:t>
            </w:r>
          </w:p>
        </w:tc>
        <w:tc>
          <w:tcPr>
            <w:tcW w:w="965"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w:t>
            </w:r>
          </w:p>
        </w:tc>
        <w:tc>
          <w:tcPr>
            <w:tcW w:w="1020"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40</w:t>
            </w:r>
          </w:p>
        </w:tc>
        <w:tc>
          <w:tcPr>
            <w:tcW w:w="1073"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40</w:t>
            </w:r>
          </w:p>
        </w:tc>
      </w:tr>
      <w:tr w:rsidR="00713D8B" w:rsidRPr="00C91059" w:rsidTr="008D4707">
        <w:trPr>
          <w:trHeight w:hRule="exact" w:val="289"/>
        </w:trPr>
        <w:tc>
          <w:tcPr>
            <w:tcW w:w="943"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4.4</w:t>
            </w:r>
          </w:p>
        </w:tc>
        <w:tc>
          <w:tcPr>
            <w:tcW w:w="4300" w:type="dxa"/>
            <w:gridSpan w:val="4"/>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Песчано-гравийная смесь</w:t>
            </w:r>
          </w:p>
        </w:tc>
        <w:tc>
          <w:tcPr>
            <w:tcW w:w="959" w:type="dxa"/>
            <w:vAlign w:val="center"/>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Тыс.м</w:t>
            </w:r>
            <w:r w:rsidRPr="00C91059">
              <w:rPr>
                <w:rFonts w:ascii="Times New Roman" w:hAnsi="Times New Roman" w:cs="Times New Roman"/>
                <w:color w:val="auto"/>
                <w:sz w:val="22"/>
                <w:szCs w:val="22"/>
                <w:vertAlign w:val="superscript"/>
              </w:rPr>
              <w:t>3</w:t>
            </w:r>
          </w:p>
        </w:tc>
        <w:tc>
          <w:tcPr>
            <w:tcW w:w="965"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w:t>
            </w:r>
          </w:p>
        </w:tc>
        <w:tc>
          <w:tcPr>
            <w:tcW w:w="1020"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313</w:t>
            </w:r>
          </w:p>
        </w:tc>
        <w:tc>
          <w:tcPr>
            <w:tcW w:w="1073"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313</w:t>
            </w:r>
          </w:p>
        </w:tc>
      </w:tr>
      <w:tr w:rsidR="00713D8B" w:rsidRPr="00C91059" w:rsidTr="008D4707">
        <w:trPr>
          <w:trHeight w:hRule="exact" w:val="289"/>
        </w:trPr>
        <w:tc>
          <w:tcPr>
            <w:tcW w:w="943"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4.5.</w:t>
            </w:r>
          </w:p>
        </w:tc>
        <w:tc>
          <w:tcPr>
            <w:tcW w:w="4300" w:type="dxa"/>
            <w:gridSpan w:val="4"/>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Глина</w:t>
            </w:r>
          </w:p>
        </w:tc>
        <w:tc>
          <w:tcPr>
            <w:tcW w:w="959" w:type="dxa"/>
            <w:vAlign w:val="center"/>
          </w:tcPr>
          <w:p w:rsidR="00713D8B" w:rsidRPr="00C91059" w:rsidRDefault="00713D8B"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Тыс.м</w:t>
            </w:r>
            <w:r w:rsidRPr="00C91059">
              <w:rPr>
                <w:rFonts w:ascii="Times New Roman" w:hAnsi="Times New Roman" w:cs="Times New Roman"/>
                <w:color w:val="auto"/>
                <w:sz w:val="22"/>
                <w:szCs w:val="22"/>
                <w:vertAlign w:val="superscript"/>
              </w:rPr>
              <w:t>3</w:t>
            </w:r>
          </w:p>
        </w:tc>
        <w:tc>
          <w:tcPr>
            <w:tcW w:w="965" w:type="dxa"/>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5</w:t>
            </w:r>
          </w:p>
        </w:tc>
        <w:tc>
          <w:tcPr>
            <w:tcW w:w="1020"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3182</w:t>
            </w:r>
          </w:p>
        </w:tc>
        <w:tc>
          <w:tcPr>
            <w:tcW w:w="1073" w:type="dxa"/>
            <w:gridSpan w:val="3"/>
            <w:vAlign w:val="center"/>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3182</w:t>
            </w:r>
          </w:p>
        </w:tc>
      </w:tr>
      <w:tr w:rsidR="00713D8B" w:rsidRPr="00C91059" w:rsidTr="008D4707">
        <w:trPr>
          <w:gridAfter w:val="1"/>
          <w:wAfter w:w="9" w:type="dxa"/>
          <w:trHeight w:hRule="exact" w:val="284"/>
        </w:trPr>
        <w:tc>
          <w:tcPr>
            <w:tcW w:w="9251" w:type="dxa"/>
            <w:gridSpan w:val="1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a9"/>
                <w:color w:val="auto"/>
              </w:rPr>
              <w:t>Раздел 5.Характеристика экономического и социального развития</w:t>
            </w:r>
          </w:p>
        </w:tc>
      </w:tr>
      <w:tr w:rsidR="00713D8B" w:rsidRPr="00C91059" w:rsidTr="008D4707">
        <w:trPr>
          <w:gridAfter w:val="1"/>
          <w:wAfter w:w="9" w:type="dxa"/>
          <w:trHeight w:hRule="exact" w:val="915"/>
        </w:trPr>
        <w:tc>
          <w:tcPr>
            <w:tcW w:w="991"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5.1</w:t>
            </w:r>
          </w:p>
        </w:tc>
        <w:tc>
          <w:tcPr>
            <w:tcW w:w="4252" w:type="dxa"/>
            <w:gridSpan w:val="3"/>
          </w:tcPr>
          <w:p w:rsidR="00713D8B" w:rsidRPr="00C91059" w:rsidRDefault="00713D8B" w:rsidP="00205D3E">
            <w:pPr>
              <w:pStyle w:val="3"/>
              <w:shd w:val="clear" w:color="auto" w:fill="auto"/>
              <w:spacing w:before="0" w:after="0" w:line="283" w:lineRule="exact"/>
              <w:ind w:left="180" w:firstLine="0"/>
              <w:jc w:val="center"/>
              <w:rPr>
                <w:color w:val="auto"/>
              </w:rPr>
            </w:pPr>
            <w:bookmarkStart w:id="1" w:name="_Toc450126998"/>
            <w:bookmarkStart w:id="2" w:name="_Toc451944123"/>
            <w:bookmarkStart w:id="3" w:name="_Toc451944312"/>
            <w:bookmarkStart w:id="4" w:name="_Toc451960013"/>
            <w:bookmarkStart w:id="5" w:name="_Toc462653502"/>
            <w:bookmarkStart w:id="6" w:name="_Toc491270632"/>
            <w:bookmarkStart w:id="7" w:name="_Toc491355520"/>
            <w:r w:rsidRPr="00C91059">
              <w:t>Оборот организаций всех видов экономической деятельности</w:t>
            </w:r>
            <w:bookmarkEnd w:id="1"/>
            <w:bookmarkEnd w:id="2"/>
            <w:bookmarkEnd w:id="3"/>
            <w:bookmarkEnd w:id="4"/>
            <w:bookmarkEnd w:id="5"/>
            <w:bookmarkEnd w:id="6"/>
            <w:bookmarkEnd w:id="7"/>
            <w:r w:rsidRPr="00C91059">
              <w:t>, млн. рублей</w:t>
            </w:r>
          </w:p>
        </w:tc>
        <w:tc>
          <w:tcPr>
            <w:tcW w:w="959"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vAlign w:val="center"/>
          </w:tcPr>
          <w:p w:rsidR="00713D8B" w:rsidRPr="00C91059" w:rsidRDefault="00713D8B" w:rsidP="00205D3E">
            <w:pPr>
              <w:autoSpaceDE w:val="0"/>
              <w:autoSpaceDN w:val="0"/>
              <w:adjustRightInd w:val="0"/>
              <w:jc w:val="center"/>
              <w:rPr>
                <w:rFonts w:ascii="Times New Roman" w:hAnsi="Times New Roman" w:cs="Times New Roman"/>
                <w:sz w:val="22"/>
                <w:szCs w:val="22"/>
              </w:rPr>
            </w:pPr>
            <w:r w:rsidRPr="00C91059">
              <w:rPr>
                <w:rFonts w:ascii="Times New Roman" w:hAnsi="Times New Roman" w:cs="Times New Roman"/>
                <w:sz w:val="22"/>
                <w:szCs w:val="22"/>
              </w:rPr>
              <w:t>2645,7</w:t>
            </w:r>
          </w:p>
        </w:tc>
        <w:tc>
          <w:tcPr>
            <w:tcW w:w="1020" w:type="dxa"/>
            <w:gridSpan w:val="3"/>
            <w:vAlign w:val="center"/>
          </w:tcPr>
          <w:p w:rsidR="00713D8B" w:rsidRPr="00C91059" w:rsidRDefault="00713D8B" w:rsidP="00205D3E">
            <w:pPr>
              <w:jc w:val="center"/>
              <w:rPr>
                <w:rFonts w:ascii="Times New Roman" w:hAnsi="Times New Roman" w:cs="Times New Roman"/>
                <w:sz w:val="22"/>
                <w:szCs w:val="22"/>
              </w:rPr>
            </w:pPr>
            <w:r w:rsidRPr="00C91059">
              <w:rPr>
                <w:rFonts w:ascii="Times New Roman" w:hAnsi="Times New Roman" w:cs="Times New Roman"/>
                <w:sz w:val="22"/>
                <w:szCs w:val="22"/>
              </w:rPr>
              <w:t>3898,03</w:t>
            </w:r>
          </w:p>
        </w:tc>
        <w:tc>
          <w:tcPr>
            <w:tcW w:w="1064" w:type="dxa"/>
            <w:gridSpan w:val="2"/>
            <w:vAlign w:val="center"/>
          </w:tcPr>
          <w:p w:rsidR="00713D8B" w:rsidRPr="00C91059" w:rsidRDefault="00713D8B" w:rsidP="00205D3E">
            <w:pPr>
              <w:jc w:val="center"/>
              <w:rPr>
                <w:rFonts w:ascii="Times New Roman" w:hAnsi="Times New Roman" w:cs="Times New Roman"/>
                <w:sz w:val="22"/>
                <w:szCs w:val="22"/>
              </w:rPr>
            </w:pPr>
            <w:r w:rsidRPr="00C91059">
              <w:rPr>
                <w:rFonts w:ascii="Times New Roman" w:hAnsi="Times New Roman" w:cs="Times New Roman"/>
                <w:sz w:val="22"/>
                <w:szCs w:val="22"/>
              </w:rPr>
              <w:t>3078,63</w:t>
            </w:r>
          </w:p>
        </w:tc>
      </w:tr>
      <w:tr w:rsidR="00713D8B" w:rsidRPr="00C91059" w:rsidTr="008D4707">
        <w:trPr>
          <w:gridAfter w:val="1"/>
          <w:wAfter w:w="9" w:type="dxa"/>
          <w:trHeight w:hRule="exact" w:val="835"/>
        </w:trPr>
        <w:tc>
          <w:tcPr>
            <w:tcW w:w="991"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lastRenderedPageBreak/>
              <w:t>5.2</w:t>
            </w:r>
          </w:p>
        </w:tc>
        <w:tc>
          <w:tcPr>
            <w:tcW w:w="4252" w:type="dxa"/>
            <w:gridSpan w:val="3"/>
          </w:tcPr>
          <w:p w:rsidR="00713D8B" w:rsidRPr="00C91059" w:rsidRDefault="00713D8B" w:rsidP="00205D3E">
            <w:pPr>
              <w:pStyle w:val="3"/>
              <w:shd w:val="clear" w:color="auto" w:fill="auto"/>
              <w:spacing w:before="0" w:after="0" w:line="274" w:lineRule="exact"/>
              <w:ind w:left="180" w:firstLine="0"/>
              <w:jc w:val="center"/>
              <w:rPr>
                <w:color w:val="auto"/>
              </w:rPr>
            </w:pPr>
            <w:r w:rsidRPr="00C91059">
              <w:rPr>
                <w:rStyle w:val="22"/>
                <w:color w:val="auto"/>
              </w:rPr>
              <w:t>Объем производства</w:t>
            </w:r>
          </w:p>
          <w:p w:rsidR="00713D8B" w:rsidRPr="00C91059" w:rsidRDefault="00713D8B" w:rsidP="00205D3E">
            <w:pPr>
              <w:pStyle w:val="3"/>
              <w:shd w:val="clear" w:color="auto" w:fill="auto"/>
              <w:spacing w:before="0" w:after="0" w:line="274" w:lineRule="exact"/>
              <w:ind w:left="180" w:firstLine="0"/>
              <w:jc w:val="center"/>
              <w:rPr>
                <w:color w:val="auto"/>
              </w:rPr>
            </w:pPr>
            <w:r w:rsidRPr="00C91059">
              <w:rPr>
                <w:rStyle w:val="22"/>
                <w:color w:val="auto"/>
              </w:rPr>
              <w:t>сельскохозяйственной</w:t>
            </w:r>
          </w:p>
          <w:p w:rsidR="00713D8B" w:rsidRPr="00C91059" w:rsidRDefault="00713D8B" w:rsidP="00205D3E">
            <w:pPr>
              <w:pStyle w:val="3"/>
              <w:shd w:val="clear" w:color="auto" w:fill="auto"/>
              <w:spacing w:before="0" w:after="0" w:line="274" w:lineRule="exact"/>
              <w:ind w:left="180" w:firstLine="0"/>
              <w:jc w:val="center"/>
              <w:rPr>
                <w:color w:val="auto"/>
              </w:rPr>
            </w:pPr>
            <w:r w:rsidRPr="00C91059">
              <w:rPr>
                <w:rStyle w:val="22"/>
                <w:color w:val="auto"/>
              </w:rPr>
              <w:t>продукции</w:t>
            </w:r>
          </w:p>
        </w:tc>
        <w:tc>
          <w:tcPr>
            <w:tcW w:w="959"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vAlign w:val="center"/>
          </w:tcPr>
          <w:p w:rsidR="00713D8B" w:rsidRPr="00C91059" w:rsidRDefault="00713D8B" w:rsidP="00205D3E">
            <w:pPr>
              <w:autoSpaceDE w:val="0"/>
              <w:autoSpaceDN w:val="0"/>
              <w:adjustRightInd w:val="0"/>
              <w:jc w:val="center"/>
              <w:rPr>
                <w:rFonts w:ascii="Times New Roman" w:hAnsi="Times New Roman" w:cs="Times New Roman"/>
                <w:sz w:val="22"/>
                <w:szCs w:val="22"/>
              </w:rPr>
            </w:pPr>
            <w:r w:rsidRPr="00C91059">
              <w:rPr>
                <w:rFonts w:ascii="Times New Roman" w:hAnsi="Times New Roman" w:cs="Times New Roman"/>
                <w:sz w:val="22"/>
                <w:szCs w:val="22"/>
              </w:rPr>
              <w:t>661,3</w:t>
            </w:r>
          </w:p>
        </w:tc>
        <w:tc>
          <w:tcPr>
            <w:tcW w:w="1020" w:type="dxa"/>
            <w:gridSpan w:val="3"/>
            <w:vAlign w:val="center"/>
          </w:tcPr>
          <w:p w:rsidR="00713D8B" w:rsidRPr="00C91059" w:rsidRDefault="00713D8B" w:rsidP="00205D3E">
            <w:pPr>
              <w:autoSpaceDE w:val="0"/>
              <w:autoSpaceDN w:val="0"/>
              <w:adjustRightInd w:val="0"/>
              <w:jc w:val="center"/>
              <w:rPr>
                <w:rFonts w:ascii="Times New Roman" w:hAnsi="Times New Roman" w:cs="Times New Roman"/>
                <w:sz w:val="22"/>
                <w:szCs w:val="22"/>
              </w:rPr>
            </w:pPr>
            <w:r w:rsidRPr="00C91059">
              <w:rPr>
                <w:rFonts w:ascii="Times New Roman" w:hAnsi="Times New Roman" w:cs="Times New Roman"/>
                <w:sz w:val="22"/>
                <w:szCs w:val="22"/>
              </w:rPr>
              <w:t>575,8</w:t>
            </w:r>
          </w:p>
        </w:tc>
        <w:tc>
          <w:tcPr>
            <w:tcW w:w="1064" w:type="dxa"/>
            <w:gridSpan w:val="2"/>
            <w:vAlign w:val="center"/>
          </w:tcPr>
          <w:p w:rsidR="00713D8B" w:rsidRPr="00C91059" w:rsidRDefault="00713D8B" w:rsidP="00205D3E">
            <w:pPr>
              <w:autoSpaceDE w:val="0"/>
              <w:autoSpaceDN w:val="0"/>
              <w:adjustRightInd w:val="0"/>
              <w:jc w:val="center"/>
              <w:rPr>
                <w:rFonts w:ascii="Times New Roman" w:hAnsi="Times New Roman" w:cs="Times New Roman"/>
                <w:sz w:val="22"/>
                <w:szCs w:val="22"/>
              </w:rPr>
            </w:pPr>
            <w:r w:rsidRPr="00C91059">
              <w:rPr>
                <w:rFonts w:ascii="Times New Roman" w:hAnsi="Times New Roman" w:cs="Times New Roman"/>
                <w:sz w:val="22"/>
                <w:szCs w:val="22"/>
              </w:rPr>
              <w:t>575,8</w:t>
            </w:r>
          </w:p>
        </w:tc>
      </w:tr>
      <w:tr w:rsidR="00713D8B" w:rsidRPr="00C91059" w:rsidTr="007E179D">
        <w:trPr>
          <w:gridAfter w:val="1"/>
          <w:wAfter w:w="9" w:type="dxa"/>
          <w:trHeight w:hRule="exact" w:val="468"/>
        </w:trPr>
        <w:tc>
          <w:tcPr>
            <w:tcW w:w="991"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5.3</w:t>
            </w:r>
          </w:p>
        </w:tc>
        <w:tc>
          <w:tcPr>
            <w:tcW w:w="4252" w:type="dxa"/>
            <w:gridSpan w:val="3"/>
          </w:tcPr>
          <w:p w:rsidR="00713D8B" w:rsidRPr="00C91059" w:rsidRDefault="00713D8B" w:rsidP="00205D3E">
            <w:pPr>
              <w:pStyle w:val="3"/>
              <w:shd w:val="clear" w:color="auto" w:fill="auto"/>
              <w:spacing w:before="0" w:after="0" w:line="274" w:lineRule="exact"/>
              <w:ind w:left="180" w:firstLine="0"/>
              <w:jc w:val="center"/>
              <w:rPr>
                <w:color w:val="auto"/>
              </w:rPr>
            </w:pPr>
            <w:r w:rsidRPr="00C91059">
              <w:rPr>
                <w:rStyle w:val="22"/>
                <w:color w:val="auto"/>
              </w:rPr>
              <w:t>Объем розничного товарооборота</w:t>
            </w:r>
          </w:p>
        </w:tc>
        <w:tc>
          <w:tcPr>
            <w:tcW w:w="959"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vAlign w:val="center"/>
          </w:tcPr>
          <w:p w:rsidR="00713D8B" w:rsidRPr="00C91059" w:rsidRDefault="00713D8B" w:rsidP="00205D3E">
            <w:pPr>
              <w:shd w:val="clear" w:color="auto" w:fill="FFFFFF"/>
              <w:ind w:left="-44" w:firstLine="44"/>
              <w:jc w:val="center"/>
              <w:rPr>
                <w:rFonts w:ascii="Times New Roman" w:hAnsi="Times New Roman" w:cs="Times New Roman"/>
                <w:sz w:val="22"/>
                <w:szCs w:val="22"/>
              </w:rPr>
            </w:pPr>
            <w:r w:rsidRPr="00C91059">
              <w:rPr>
                <w:rFonts w:ascii="Times New Roman" w:hAnsi="Times New Roman" w:cs="Times New Roman"/>
                <w:sz w:val="22"/>
                <w:szCs w:val="22"/>
              </w:rPr>
              <w:t>317,8</w:t>
            </w:r>
          </w:p>
        </w:tc>
        <w:tc>
          <w:tcPr>
            <w:tcW w:w="1020" w:type="dxa"/>
            <w:gridSpan w:val="3"/>
            <w:vAlign w:val="center"/>
          </w:tcPr>
          <w:p w:rsidR="00713D8B" w:rsidRPr="00C91059" w:rsidRDefault="00713D8B" w:rsidP="00205D3E">
            <w:pPr>
              <w:shd w:val="clear" w:color="auto" w:fill="FFFFFF"/>
              <w:ind w:left="-44" w:firstLine="44"/>
              <w:jc w:val="center"/>
              <w:rPr>
                <w:rFonts w:ascii="Times New Roman" w:hAnsi="Times New Roman" w:cs="Times New Roman"/>
                <w:sz w:val="22"/>
                <w:szCs w:val="22"/>
              </w:rPr>
            </w:pPr>
            <w:r w:rsidRPr="00C91059">
              <w:rPr>
                <w:rFonts w:ascii="Times New Roman" w:hAnsi="Times New Roman" w:cs="Times New Roman"/>
                <w:sz w:val="22"/>
                <w:szCs w:val="22"/>
              </w:rPr>
              <w:t>330,5</w:t>
            </w:r>
          </w:p>
        </w:tc>
        <w:tc>
          <w:tcPr>
            <w:tcW w:w="1064" w:type="dxa"/>
            <w:gridSpan w:val="2"/>
            <w:vAlign w:val="center"/>
          </w:tcPr>
          <w:p w:rsidR="00713D8B" w:rsidRPr="00C91059" w:rsidRDefault="00713D8B" w:rsidP="00205D3E">
            <w:pPr>
              <w:shd w:val="clear" w:color="auto" w:fill="FFFFFF"/>
              <w:ind w:left="-44" w:firstLine="44"/>
              <w:jc w:val="center"/>
              <w:rPr>
                <w:rFonts w:ascii="Times New Roman" w:hAnsi="Times New Roman" w:cs="Times New Roman"/>
                <w:sz w:val="22"/>
                <w:szCs w:val="22"/>
              </w:rPr>
            </w:pPr>
            <w:r w:rsidRPr="00C91059">
              <w:rPr>
                <w:rFonts w:ascii="Times New Roman" w:hAnsi="Times New Roman" w:cs="Times New Roman"/>
                <w:sz w:val="22"/>
                <w:szCs w:val="22"/>
              </w:rPr>
              <w:t>330,5</w:t>
            </w:r>
          </w:p>
        </w:tc>
      </w:tr>
      <w:tr w:rsidR="00713D8B" w:rsidRPr="00C91059" w:rsidTr="008D4707">
        <w:trPr>
          <w:gridAfter w:val="1"/>
          <w:wAfter w:w="9" w:type="dxa"/>
          <w:trHeight w:hRule="exact" w:val="569"/>
        </w:trPr>
        <w:tc>
          <w:tcPr>
            <w:tcW w:w="991"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5.4</w:t>
            </w:r>
          </w:p>
        </w:tc>
        <w:tc>
          <w:tcPr>
            <w:tcW w:w="4252" w:type="dxa"/>
            <w:gridSpan w:val="3"/>
          </w:tcPr>
          <w:p w:rsidR="00713D8B" w:rsidRPr="00C91059" w:rsidRDefault="00713D8B" w:rsidP="00205D3E">
            <w:pPr>
              <w:pStyle w:val="3"/>
              <w:shd w:val="clear" w:color="auto" w:fill="auto"/>
              <w:spacing w:before="0" w:after="0" w:line="274" w:lineRule="exact"/>
              <w:ind w:left="180" w:firstLine="0"/>
              <w:jc w:val="center"/>
              <w:rPr>
                <w:rStyle w:val="22"/>
                <w:color w:val="auto"/>
              </w:rPr>
            </w:pPr>
            <w:r w:rsidRPr="00C91059">
              <w:rPr>
                <w:rStyle w:val="22"/>
                <w:color w:val="auto"/>
              </w:rPr>
              <w:t xml:space="preserve">Объем привлеченных инвестиций в основной капитал </w:t>
            </w:r>
          </w:p>
          <w:p w:rsidR="00713D8B" w:rsidRPr="00C91059" w:rsidRDefault="00713D8B" w:rsidP="00205D3E">
            <w:pPr>
              <w:pStyle w:val="3"/>
              <w:shd w:val="clear" w:color="auto" w:fill="auto"/>
              <w:spacing w:before="0" w:after="0" w:line="274" w:lineRule="exact"/>
              <w:ind w:firstLine="0"/>
              <w:rPr>
                <w:color w:val="auto"/>
              </w:rPr>
            </w:pPr>
          </w:p>
        </w:tc>
        <w:tc>
          <w:tcPr>
            <w:tcW w:w="959"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713D8B" w:rsidRPr="00C91059" w:rsidRDefault="00713D8B" w:rsidP="00205D3E">
            <w:pPr>
              <w:pStyle w:val="3"/>
              <w:shd w:val="clear" w:color="auto" w:fill="auto"/>
              <w:spacing w:before="0" w:after="0" w:line="220" w:lineRule="exact"/>
              <w:ind w:firstLine="0"/>
              <w:jc w:val="center"/>
              <w:rPr>
                <w:color w:val="auto"/>
              </w:rPr>
            </w:pPr>
            <w:r w:rsidRPr="00C91059">
              <w:t>4648,2</w:t>
            </w:r>
          </w:p>
        </w:tc>
        <w:tc>
          <w:tcPr>
            <w:tcW w:w="1020" w:type="dxa"/>
            <w:gridSpan w:val="3"/>
          </w:tcPr>
          <w:p w:rsidR="00713D8B" w:rsidRPr="00C91059" w:rsidRDefault="00713D8B" w:rsidP="00205D3E">
            <w:pPr>
              <w:pStyle w:val="3"/>
              <w:shd w:val="clear" w:color="auto" w:fill="auto"/>
              <w:spacing w:before="0" w:after="0" w:line="220" w:lineRule="exact"/>
              <w:ind w:firstLine="0"/>
              <w:jc w:val="center"/>
              <w:rPr>
                <w:color w:val="auto"/>
              </w:rPr>
            </w:pPr>
            <w:r w:rsidRPr="00C91059">
              <w:t>556,0</w:t>
            </w:r>
          </w:p>
        </w:tc>
        <w:tc>
          <w:tcPr>
            <w:tcW w:w="1064"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443,6</w:t>
            </w:r>
          </w:p>
        </w:tc>
      </w:tr>
      <w:tr w:rsidR="00713D8B" w:rsidRPr="00C91059" w:rsidTr="008D4707">
        <w:trPr>
          <w:gridAfter w:val="1"/>
          <w:wAfter w:w="9" w:type="dxa"/>
          <w:trHeight w:hRule="exact" w:val="558"/>
        </w:trPr>
        <w:tc>
          <w:tcPr>
            <w:tcW w:w="991"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5.5</w:t>
            </w:r>
          </w:p>
        </w:tc>
        <w:tc>
          <w:tcPr>
            <w:tcW w:w="4252" w:type="dxa"/>
            <w:gridSpan w:val="3"/>
          </w:tcPr>
          <w:p w:rsidR="00713D8B" w:rsidRPr="00C91059" w:rsidRDefault="00713D8B" w:rsidP="00205D3E">
            <w:pPr>
              <w:pStyle w:val="3"/>
              <w:shd w:val="clear" w:color="auto" w:fill="auto"/>
              <w:spacing w:before="0" w:after="0" w:line="278" w:lineRule="exact"/>
              <w:ind w:left="180" w:firstLine="0"/>
              <w:jc w:val="center"/>
              <w:rPr>
                <w:color w:val="auto"/>
              </w:rPr>
            </w:pPr>
            <w:r w:rsidRPr="00C91059">
              <w:rPr>
                <w:rStyle w:val="22"/>
                <w:color w:val="auto"/>
              </w:rPr>
              <w:t>Объем инвестиций по источникам финансирования всего:</w:t>
            </w:r>
          </w:p>
        </w:tc>
        <w:tc>
          <w:tcPr>
            <w:tcW w:w="959"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713D8B" w:rsidRPr="00C91059" w:rsidRDefault="00713D8B" w:rsidP="00205D3E">
            <w:pPr>
              <w:pStyle w:val="3"/>
              <w:shd w:val="clear" w:color="auto" w:fill="auto"/>
              <w:spacing w:before="0" w:after="0" w:line="220" w:lineRule="exact"/>
              <w:ind w:firstLine="0"/>
              <w:jc w:val="center"/>
              <w:rPr>
                <w:color w:val="auto"/>
              </w:rPr>
            </w:pPr>
            <w:r w:rsidRPr="00C91059">
              <w:t>4648,2</w:t>
            </w:r>
          </w:p>
        </w:tc>
        <w:tc>
          <w:tcPr>
            <w:tcW w:w="1020" w:type="dxa"/>
            <w:gridSpan w:val="3"/>
          </w:tcPr>
          <w:p w:rsidR="00713D8B" w:rsidRPr="00C91059" w:rsidRDefault="00713D8B" w:rsidP="00205D3E">
            <w:pPr>
              <w:pStyle w:val="3"/>
              <w:shd w:val="clear" w:color="auto" w:fill="auto"/>
              <w:spacing w:before="0" w:after="0" w:line="220" w:lineRule="exact"/>
              <w:ind w:firstLine="0"/>
              <w:jc w:val="center"/>
              <w:rPr>
                <w:color w:val="auto"/>
              </w:rPr>
            </w:pPr>
            <w:r w:rsidRPr="00C91059">
              <w:t>556,0</w:t>
            </w:r>
          </w:p>
        </w:tc>
        <w:tc>
          <w:tcPr>
            <w:tcW w:w="1064"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443,6</w:t>
            </w:r>
          </w:p>
        </w:tc>
      </w:tr>
      <w:tr w:rsidR="00713D8B" w:rsidRPr="00C91059" w:rsidTr="007E179D">
        <w:trPr>
          <w:gridAfter w:val="1"/>
          <w:wAfter w:w="9" w:type="dxa"/>
          <w:trHeight w:hRule="exact" w:val="487"/>
        </w:trPr>
        <w:tc>
          <w:tcPr>
            <w:tcW w:w="991"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5.5.1</w:t>
            </w:r>
          </w:p>
        </w:tc>
        <w:tc>
          <w:tcPr>
            <w:tcW w:w="4252" w:type="dxa"/>
            <w:gridSpan w:val="3"/>
          </w:tcPr>
          <w:p w:rsidR="00713D8B" w:rsidRPr="00C91059" w:rsidRDefault="00713D8B" w:rsidP="00205D3E">
            <w:pPr>
              <w:pStyle w:val="3"/>
              <w:shd w:val="clear" w:color="auto" w:fill="auto"/>
              <w:spacing w:before="0" w:after="0" w:line="269" w:lineRule="exact"/>
              <w:ind w:left="180" w:firstLine="0"/>
              <w:jc w:val="center"/>
              <w:rPr>
                <w:color w:val="auto"/>
              </w:rPr>
            </w:pPr>
            <w:r w:rsidRPr="00C91059">
              <w:rPr>
                <w:rStyle w:val="22"/>
                <w:color w:val="auto"/>
              </w:rPr>
              <w:t>Собственные средства предприятий</w:t>
            </w:r>
          </w:p>
        </w:tc>
        <w:tc>
          <w:tcPr>
            <w:tcW w:w="959"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374,9</w:t>
            </w:r>
          </w:p>
        </w:tc>
        <w:tc>
          <w:tcPr>
            <w:tcW w:w="1020" w:type="dxa"/>
            <w:gridSpan w:val="3"/>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304,0</w:t>
            </w:r>
          </w:p>
        </w:tc>
        <w:tc>
          <w:tcPr>
            <w:tcW w:w="1064"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w:t>
            </w:r>
          </w:p>
        </w:tc>
      </w:tr>
      <w:tr w:rsidR="00713D8B" w:rsidRPr="00C91059" w:rsidTr="007E179D">
        <w:trPr>
          <w:gridAfter w:val="1"/>
          <w:wAfter w:w="9" w:type="dxa"/>
          <w:trHeight w:hRule="exact" w:val="457"/>
        </w:trPr>
        <w:tc>
          <w:tcPr>
            <w:tcW w:w="991"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5.5.2</w:t>
            </w:r>
          </w:p>
        </w:tc>
        <w:tc>
          <w:tcPr>
            <w:tcW w:w="4252" w:type="dxa"/>
            <w:gridSpan w:val="3"/>
          </w:tcPr>
          <w:p w:rsidR="00713D8B" w:rsidRPr="00C91059" w:rsidRDefault="00713D8B" w:rsidP="00205D3E">
            <w:pPr>
              <w:pStyle w:val="3"/>
              <w:shd w:val="clear" w:color="auto" w:fill="auto"/>
              <w:spacing w:before="0" w:after="0" w:line="220" w:lineRule="exact"/>
              <w:ind w:left="180" w:firstLine="0"/>
              <w:jc w:val="center"/>
              <w:rPr>
                <w:color w:val="auto"/>
              </w:rPr>
            </w:pPr>
            <w:r w:rsidRPr="00C91059">
              <w:rPr>
                <w:rStyle w:val="22"/>
                <w:color w:val="auto"/>
              </w:rPr>
              <w:t>Бюджетные средства</w:t>
            </w:r>
          </w:p>
        </w:tc>
        <w:tc>
          <w:tcPr>
            <w:tcW w:w="959"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36,0</w:t>
            </w:r>
          </w:p>
        </w:tc>
        <w:tc>
          <w:tcPr>
            <w:tcW w:w="1020" w:type="dxa"/>
            <w:gridSpan w:val="3"/>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96,0</w:t>
            </w:r>
          </w:p>
        </w:tc>
        <w:tc>
          <w:tcPr>
            <w:tcW w:w="1064"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w:t>
            </w:r>
          </w:p>
        </w:tc>
      </w:tr>
      <w:tr w:rsidR="00713D8B" w:rsidRPr="00C91059" w:rsidTr="008D4707">
        <w:trPr>
          <w:gridAfter w:val="1"/>
          <w:wAfter w:w="9" w:type="dxa"/>
          <w:trHeight w:hRule="exact" w:val="573"/>
        </w:trPr>
        <w:tc>
          <w:tcPr>
            <w:tcW w:w="991"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5.5.3</w:t>
            </w:r>
          </w:p>
        </w:tc>
        <w:tc>
          <w:tcPr>
            <w:tcW w:w="4252" w:type="dxa"/>
            <w:gridSpan w:val="3"/>
          </w:tcPr>
          <w:p w:rsidR="00713D8B" w:rsidRPr="00C91059" w:rsidRDefault="00713D8B" w:rsidP="00205D3E">
            <w:pPr>
              <w:pStyle w:val="3"/>
              <w:shd w:val="clear" w:color="auto" w:fill="auto"/>
              <w:spacing w:before="0" w:after="0" w:line="274" w:lineRule="exact"/>
              <w:ind w:left="180" w:firstLine="0"/>
              <w:jc w:val="center"/>
              <w:rPr>
                <w:rStyle w:val="22"/>
                <w:color w:val="auto"/>
              </w:rPr>
            </w:pPr>
            <w:r w:rsidRPr="00C91059">
              <w:rPr>
                <w:rStyle w:val="22"/>
                <w:color w:val="auto"/>
              </w:rPr>
              <w:t>Привлеченные средства</w:t>
            </w:r>
          </w:p>
          <w:p w:rsidR="00713D8B" w:rsidRPr="00C91059" w:rsidRDefault="00713D8B" w:rsidP="00205D3E">
            <w:pPr>
              <w:pStyle w:val="3"/>
              <w:shd w:val="clear" w:color="auto" w:fill="auto"/>
              <w:spacing w:before="0" w:after="0" w:line="274" w:lineRule="exact"/>
              <w:ind w:left="180" w:firstLine="0"/>
              <w:jc w:val="center"/>
              <w:rPr>
                <w:color w:val="auto"/>
              </w:rPr>
            </w:pPr>
            <w:r w:rsidRPr="00C91059">
              <w:rPr>
                <w:rStyle w:val="22"/>
                <w:color w:val="auto"/>
              </w:rPr>
              <w:t>из них кредитных банков</w:t>
            </w:r>
          </w:p>
        </w:tc>
        <w:tc>
          <w:tcPr>
            <w:tcW w:w="959" w:type="dxa"/>
          </w:tcPr>
          <w:p w:rsidR="00713D8B" w:rsidRPr="00C91059" w:rsidRDefault="00713D8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713D8B" w:rsidRPr="00C91059" w:rsidRDefault="00713D8B" w:rsidP="00205D3E">
            <w:pPr>
              <w:pStyle w:val="3"/>
              <w:shd w:val="clear" w:color="auto" w:fill="auto"/>
              <w:spacing w:before="0" w:after="0" w:line="220" w:lineRule="exact"/>
              <w:ind w:firstLine="0"/>
              <w:jc w:val="center"/>
              <w:rPr>
                <w:color w:val="auto"/>
              </w:rPr>
            </w:pPr>
            <w:r w:rsidRPr="00C91059">
              <w:t>4237,3</w:t>
            </w:r>
            <w:r w:rsidRPr="00C91059">
              <w:rPr>
                <w:color w:val="auto"/>
              </w:rPr>
              <w:t>/0</w:t>
            </w:r>
          </w:p>
        </w:tc>
        <w:tc>
          <w:tcPr>
            <w:tcW w:w="1020" w:type="dxa"/>
            <w:gridSpan w:val="3"/>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156/0</w:t>
            </w:r>
          </w:p>
        </w:tc>
        <w:tc>
          <w:tcPr>
            <w:tcW w:w="1064" w:type="dxa"/>
            <w:gridSpan w:val="2"/>
          </w:tcPr>
          <w:p w:rsidR="00713D8B" w:rsidRPr="00C91059" w:rsidRDefault="00713D8B" w:rsidP="00205D3E">
            <w:pPr>
              <w:pStyle w:val="3"/>
              <w:shd w:val="clear" w:color="auto" w:fill="auto"/>
              <w:spacing w:before="0" w:after="0" w:line="220" w:lineRule="exact"/>
              <w:ind w:firstLine="0"/>
              <w:jc w:val="center"/>
              <w:rPr>
                <w:color w:val="auto"/>
              </w:rPr>
            </w:pPr>
            <w:r w:rsidRPr="00C91059">
              <w:rPr>
                <w:color w:val="auto"/>
              </w:rPr>
              <w:t>-</w:t>
            </w:r>
          </w:p>
        </w:tc>
      </w:tr>
      <w:tr w:rsidR="005E5C36" w:rsidRPr="00C91059" w:rsidTr="005E5C36">
        <w:trPr>
          <w:gridAfter w:val="1"/>
          <w:wAfter w:w="9" w:type="dxa"/>
          <w:trHeight w:hRule="exact" w:val="573"/>
        </w:trPr>
        <w:tc>
          <w:tcPr>
            <w:tcW w:w="991" w:type="dxa"/>
            <w:gridSpan w:val="2"/>
            <w:vAlign w:val="center"/>
          </w:tcPr>
          <w:p w:rsidR="005E5C36" w:rsidRPr="00C91059" w:rsidRDefault="005E5C36" w:rsidP="00205D3E">
            <w:pPr>
              <w:pStyle w:val="3"/>
              <w:shd w:val="clear" w:color="auto" w:fill="auto"/>
              <w:spacing w:before="0" w:after="0" w:line="220" w:lineRule="exact"/>
              <w:ind w:firstLine="0"/>
              <w:jc w:val="center"/>
            </w:pPr>
            <w:r w:rsidRPr="00C91059">
              <w:rPr>
                <w:rStyle w:val="22"/>
              </w:rPr>
              <w:t>5.6</w:t>
            </w:r>
          </w:p>
        </w:tc>
        <w:tc>
          <w:tcPr>
            <w:tcW w:w="4252" w:type="dxa"/>
            <w:gridSpan w:val="3"/>
            <w:vAlign w:val="bottom"/>
          </w:tcPr>
          <w:p w:rsidR="005E5C36" w:rsidRPr="00C91059" w:rsidRDefault="005E5C36" w:rsidP="00205D3E">
            <w:pPr>
              <w:pStyle w:val="3"/>
              <w:shd w:val="clear" w:color="auto" w:fill="auto"/>
              <w:spacing w:before="0" w:after="0" w:line="278" w:lineRule="exact"/>
              <w:ind w:left="180" w:firstLine="0"/>
              <w:jc w:val="center"/>
            </w:pPr>
            <w:r w:rsidRPr="00C91059">
              <w:rPr>
                <w:rStyle w:val="22"/>
              </w:rPr>
              <w:t>Объем инвестиций в основной капитал в разрезе отраслей экономики:</w:t>
            </w:r>
          </w:p>
        </w:tc>
        <w:tc>
          <w:tcPr>
            <w:tcW w:w="959" w:type="dxa"/>
          </w:tcPr>
          <w:p w:rsidR="005E5C36" w:rsidRPr="00C91059" w:rsidRDefault="005E5C36" w:rsidP="00205D3E">
            <w:pPr>
              <w:pStyle w:val="3"/>
              <w:shd w:val="clear" w:color="auto" w:fill="auto"/>
              <w:spacing w:before="0" w:after="0" w:line="220" w:lineRule="exact"/>
              <w:ind w:firstLine="0"/>
              <w:jc w:val="center"/>
              <w:rPr>
                <w:rStyle w:val="22"/>
                <w:color w:val="auto"/>
              </w:rPr>
            </w:pPr>
          </w:p>
        </w:tc>
        <w:tc>
          <w:tcPr>
            <w:tcW w:w="965" w:type="dxa"/>
          </w:tcPr>
          <w:p w:rsidR="005E5C36" w:rsidRPr="00C91059" w:rsidRDefault="005E5C36" w:rsidP="00205D3E">
            <w:pPr>
              <w:pStyle w:val="3"/>
              <w:shd w:val="clear" w:color="auto" w:fill="auto"/>
              <w:spacing w:before="0" w:after="0" w:line="220" w:lineRule="exact"/>
              <w:ind w:firstLine="0"/>
              <w:jc w:val="center"/>
            </w:pPr>
          </w:p>
        </w:tc>
        <w:tc>
          <w:tcPr>
            <w:tcW w:w="1020" w:type="dxa"/>
            <w:gridSpan w:val="3"/>
          </w:tcPr>
          <w:p w:rsidR="005E5C36" w:rsidRPr="00C91059" w:rsidRDefault="005E5C36" w:rsidP="00205D3E">
            <w:pPr>
              <w:pStyle w:val="3"/>
              <w:shd w:val="clear" w:color="auto" w:fill="auto"/>
              <w:spacing w:before="0" w:after="0" w:line="220" w:lineRule="exact"/>
              <w:ind w:firstLine="0"/>
              <w:jc w:val="center"/>
              <w:rPr>
                <w:color w:val="auto"/>
              </w:rPr>
            </w:pPr>
          </w:p>
        </w:tc>
        <w:tc>
          <w:tcPr>
            <w:tcW w:w="1064" w:type="dxa"/>
            <w:gridSpan w:val="2"/>
          </w:tcPr>
          <w:p w:rsidR="005E5C36" w:rsidRPr="00C91059" w:rsidRDefault="005E5C36" w:rsidP="00205D3E">
            <w:pPr>
              <w:pStyle w:val="3"/>
              <w:shd w:val="clear" w:color="auto" w:fill="auto"/>
              <w:spacing w:before="0" w:after="0" w:line="220" w:lineRule="exact"/>
              <w:ind w:firstLine="0"/>
              <w:jc w:val="center"/>
              <w:rPr>
                <w:color w:val="auto"/>
              </w:rPr>
            </w:pPr>
          </w:p>
        </w:tc>
      </w:tr>
      <w:tr w:rsidR="00C91059" w:rsidRPr="00C91059" w:rsidTr="005E5C36">
        <w:trPr>
          <w:gridAfter w:val="1"/>
          <w:wAfter w:w="9" w:type="dxa"/>
          <w:trHeight w:hRule="exact" w:val="573"/>
        </w:trPr>
        <w:tc>
          <w:tcPr>
            <w:tcW w:w="991" w:type="dxa"/>
            <w:gridSpan w:val="2"/>
            <w:vAlign w:val="center"/>
          </w:tcPr>
          <w:p w:rsidR="00C91059" w:rsidRPr="00C91059" w:rsidRDefault="00C91059" w:rsidP="00205D3E">
            <w:pPr>
              <w:pStyle w:val="3"/>
              <w:shd w:val="clear" w:color="auto" w:fill="auto"/>
              <w:spacing w:before="0" w:after="0" w:line="220" w:lineRule="exact"/>
              <w:ind w:firstLine="0"/>
              <w:jc w:val="center"/>
            </w:pPr>
            <w:r w:rsidRPr="00C91059">
              <w:rPr>
                <w:rStyle w:val="22"/>
              </w:rPr>
              <w:t>5.6.1</w:t>
            </w:r>
          </w:p>
        </w:tc>
        <w:tc>
          <w:tcPr>
            <w:tcW w:w="4252" w:type="dxa"/>
            <w:gridSpan w:val="3"/>
          </w:tcPr>
          <w:p w:rsidR="00C91059" w:rsidRPr="00C91059" w:rsidRDefault="00C91059" w:rsidP="00205D3E">
            <w:pPr>
              <w:pStyle w:val="3"/>
              <w:shd w:val="clear" w:color="auto" w:fill="auto"/>
              <w:spacing w:before="0" w:after="0" w:line="220" w:lineRule="exact"/>
              <w:ind w:left="180" w:firstLine="0"/>
              <w:jc w:val="center"/>
            </w:pPr>
            <w:r w:rsidRPr="00C91059">
              <w:rPr>
                <w:rStyle w:val="22"/>
              </w:rPr>
              <w:t>Промышленность</w:t>
            </w:r>
          </w:p>
        </w:tc>
        <w:tc>
          <w:tcPr>
            <w:tcW w:w="959" w:type="dxa"/>
          </w:tcPr>
          <w:p w:rsidR="00C91059" w:rsidRPr="00C91059" w:rsidRDefault="00C91059" w:rsidP="00205D3E">
            <w:pPr>
              <w:pStyle w:val="3"/>
              <w:shd w:val="clear" w:color="auto" w:fill="auto"/>
              <w:spacing w:before="0" w:after="0" w:line="220" w:lineRule="exact"/>
              <w:ind w:firstLine="0"/>
              <w:jc w:val="center"/>
            </w:pPr>
            <w:r w:rsidRPr="00C91059">
              <w:rPr>
                <w:rStyle w:val="22"/>
              </w:rPr>
              <w:t>млн. руб.</w:t>
            </w:r>
          </w:p>
        </w:tc>
        <w:tc>
          <w:tcPr>
            <w:tcW w:w="965" w:type="dxa"/>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20" w:type="dxa"/>
            <w:gridSpan w:val="3"/>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64" w:type="dxa"/>
            <w:gridSpan w:val="2"/>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r>
      <w:tr w:rsidR="00C91059" w:rsidRPr="00C91059" w:rsidTr="005E5C36">
        <w:trPr>
          <w:gridAfter w:val="1"/>
          <w:wAfter w:w="9" w:type="dxa"/>
          <w:trHeight w:hRule="exact" w:val="573"/>
        </w:trPr>
        <w:tc>
          <w:tcPr>
            <w:tcW w:w="991" w:type="dxa"/>
            <w:gridSpan w:val="2"/>
            <w:vAlign w:val="center"/>
          </w:tcPr>
          <w:p w:rsidR="00C91059" w:rsidRPr="00C91059" w:rsidRDefault="00C91059" w:rsidP="00205D3E">
            <w:pPr>
              <w:pStyle w:val="3"/>
              <w:shd w:val="clear" w:color="auto" w:fill="auto"/>
              <w:spacing w:before="0" w:after="0" w:line="220" w:lineRule="exact"/>
              <w:ind w:firstLine="0"/>
              <w:jc w:val="center"/>
            </w:pPr>
            <w:r w:rsidRPr="00C91059">
              <w:rPr>
                <w:rStyle w:val="22"/>
              </w:rPr>
              <w:t>5.6.2</w:t>
            </w:r>
          </w:p>
        </w:tc>
        <w:tc>
          <w:tcPr>
            <w:tcW w:w="4252" w:type="dxa"/>
            <w:gridSpan w:val="3"/>
          </w:tcPr>
          <w:p w:rsidR="00C91059" w:rsidRPr="00C91059" w:rsidRDefault="00C91059" w:rsidP="00205D3E">
            <w:pPr>
              <w:pStyle w:val="3"/>
              <w:shd w:val="clear" w:color="auto" w:fill="auto"/>
              <w:spacing w:before="0" w:after="0" w:line="220" w:lineRule="exact"/>
              <w:ind w:left="180" w:firstLine="0"/>
              <w:jc w:val="center"/>
            </w:pPr>
            <w:r w:rsidRPr="00C91059">
              <w:rPr>
                <w:rStyle w:val="22"/>
              </w:rPr>
              <w:t>Сельское хозяйство</w:t>
            </w:r>
          </w:p>
        </w:tc>
        <w:tc>
          <w:tcPr>
            <w:tcW w:w="959" w:type="dxa"/>
          </w:tcPr>
          <w:p w:rsidR="00C91059" w:rsidRPr="00C91059" w:rsidRDefault="00C91059" w:rsidP="00205D3E">
            <w:pPr>
              <w:pStyle w:val="3"/>
              <w:shd w:val="clear" w:color="auto" w:fill="auto"/>
              <w:spacing w:before="0" w:after="0" w:line="220" w:lineRule="exact"/>
              <w:ind w:firstLine="0"/>
              <w:jc w:val="center"/>
            </w:pPr>
            <w:r w:rsidRPr="00C91059">
              <w:rPr>
                <w:rStyle w:val="22"/>
              </w:rPr>
              <w:t>млн. руб.</w:t>
            </w:r>
          </w:p>
        </w:tc>
        <w:tc>
          <w:tcPr>
            <w:tcW w:w="965" w:type="dxa"/>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20" w:type="dxa"/>
            <w:gridSpan w:val="3"/>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64" w:type="dxa"/>
            <w:gridSpan w:val="2"/>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r>
      <w:tr w:rsidR="00C91059" w:rsidRPr="00C91059" w:rsidTr="00C91059">
        <w:trPr>
          <w:trHeight w:hRule="exact" w:val="558"/>
        </w:trPr>
        <w:tc>
          <w:tcPr>
            <w:tcW w:w="991" w:type="dxa"/>
            <w:gridSpan w:val="2"/>
          </w:tcPr>
          <w:p w:rsidR="00C91059" w:rsidRPr="00C91059" w:rsidRDefault="00C91059" w:rsidP="00205D3E">
            <w:pPr>
              <w:pStyle w:val="3"/>
              <w:shd w:val="clear" w:color="auto" w:fill="auto"/>
              <w:spacing w:before="0" w:after="0" w:line="220" w:lineRule="exact"/>
              <w:ind w:firstLine="0"/>
              <w:jc w:val="center"/>
            </w:pPr>
            <w:r w:rsidRPr="00C91059">
              <w:rPr>
                <w:rStyle w:val="22"/>
              </w:rPr>
              <w:t>5.6.3</w:t>
            </w:r>
          </w:p>
        </w:tc>
        <w:tc>
          <w:tcPr>
            <w:tcW w:w="4252" w:type="dxa"/>
            <w:gridSpan w:val="3"/>
          </w:tcPr>
          <w:p w:rsidR="00C91059" w:rsidRPr="00C91059" w:rsidRDefault="00C91059" w:rsidP="00205D3E">
            <w:pPr>
              <w:pStyle w:val="3"/>
              <w:shd w:val="clear" w:color="auto" w:fill="auto"/>
              <w:spacing w:before="0" w:after="0" w:line="220" w:lineRule="exact"/>
              <w:ind w:left="160" w:firstLine="0"/>
              <w:jc w:val="center"/>
            </w:pPr>
            <w:r w:rsidRPr="00C91059">
              <w:rPr>
                <w:rStyle w:val="22"/>
              </w:rPr>
              <w:t>Прочие</w:t>
            </w:r>
          </w:p>
        </w:tc>
        <w:tc>
          <w:tcPr>
            <w:tcW w:w="959" w:type="dxa"/>
          </w:tcPr>
          <w:p w:rsidR="00C91059" w:rsidRPr="00C91059" w:rsidRDefault="00C91059" w:rsidP="00205D3E">
            <w:pPr>
              <w:pStyle w:val="3"/>
              <w:shd w:val="clear" w:color="auto" w:fill="auto"/>
              <w:spacing w:before="0" w:after="0" w:line="220" w:lineRule="exact"/>
              <w:ind w:firstLine="0"/>
              <w:jc w:val="center"/>
            </w:pPr>
            <w:r w:rsidRPr="00C91059">
              <w:rPr>
                <w:rStyle w:val="22"/>
              </w:rPr>
              <w:t>млн. руб.</w:t>
            </w:r>
          </w:p>
        </w:tc>
        <w:tc>
          <w:tcPr>
            <w:tcW w:w="965" w:type="dxa"/>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20" w:type="dxa"/>
            <w:gridSpan w:val="3"/>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73" w:type="dxa"/>
            <w:gridSpan w:val="3"/>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r>
      <w:tr w:rsidR="005E5C36" w:rsidRPr="00C91059" w:rsidTr="005E5C36">
        <w:trPr>
          <w:trHeight w:hRule="exact" w:val="573"/>
        </w:trPr>
        <w:tc>
          <w:tcPr>
            <w:tcW w:w="991" w:type="dxa"/>
            <w:gridSpan w:val="2"/>
          </w:tcPr>
          <w:p w:rsidR="005E5C36" w:rsidRPr="00C91059" w:rsidRDefault="005E5C36" w:rsidP="00205D3E">
            <w:pPr>
              <w:pStyle w:val="3"/>
              <w:shd w:val="clear" w:color="auto" w:fill="auto"/>
              <w:spacing w:before="0" w:after="0" w:line="220" w:lineRule="exact"/>
              <w:ind w:firstLine="0"/>
              <w:jc w:val="center"/>
              <w:rPr>
                <w:color w:val="auto"/>
              </w:rPr>
            </w:pPr>
            <w:r w:rsidRPr="00C91059">
              <w:rPr>
                <w:rStyle w:val="22"/>
                <w:color w:val="auto"/>
              </w:rPr>
              <w:t>5.7</w:t>
            </w:r>
          </w:p>
        </w:tc>
        <w:tc>
          <w:tcPr>
            <w:tcW w:w="4252" w:type="dxa"/>
            <w:gridSpan w:val="3"/>
          </w:tcPr>
          <w:p w:rsidR="005E5C36" w:rsidRPr="00C91059" w:rsidRDefault="005E5C36" w:rsidP="00205D3E">
            <w:pPr>
              <w:pStyle w:val="3"/>
              <w:shd w:val="clear" w:color="auto" w:fill="auto"/>
              <w:spacing w:before="0" w:after="0" w:line="274" w:lineRule="exact"/>
              <w:ind w:left="160" w:firstLine="0"/>
              <w:jc w:val="center"/>
              <w:rPr>
                <w:color w:val="auto"/>
              </w:rPr>
            </w:pPr>
            <w:r w:rsidRPr="00C91059">
              <w:rPr>
                <w:rStyle w:val="22"/>
                <w:color w:val="auto"/>
              </w:rPr>
              <w:t>Денежные доходы в расчете на душу населения</w:t>
            </w:r>
          </w:p>
        </w:tc>
        <w:tc>
          <w:tcPr>
            <w:tcW w:w="959" w:type="dxa"/>
          </w:tcPr>
          <w:p w:rsidR="005E5C36" w:rsidRPr="00C91059" w:rsidRDefault="005E5C36" w:rsidP="00205D3E">
            <w:pPr>
              <w:pStyle w:val="3"/>
              <w:shd w:val="clear" w:color="auto" w:fill="auto"/>
              <w:spacing w:before="0" w:after="0" w:line="274" w:lineRule="exact"/>
              <w:ind w:firstLine="0"/>
              <w:jc w:val="center"/>
              <w:rPr>
                <w:color w:val="auto"/>
              </w:rPr>
            </w:pPr>
            <w:r w:rsidRPr="00C91059">
              <w:rPr>
                <w:rStyle w:val="22"/>
                <w:color w:val="auto"/>
              </w:rPr>
              <w:t>руб. на 1 чел. в месяц</w:t>
            </w:r>
          </w:p>
        </w:tc>
        <w:tc>
          <w:tcPr>
            <w:tcW w:w="965" w:type="dxa"/>
          </w:tcPr>
          <w:p w:rsidR="005E5C36" w:rsidRPr="00C91059" w:rsidRDefault="005E5C36" w:rsidP="00205D3E">
            <w:pPr>
              <w:pStyle w:val="3"/>
              <w:shd w:val="clear" w:color="auto" w:fill="auto"/>
              <w:spacing w:before="0" w:after="0" w:line="220" w:lineRule="exact"/>
              <w:ind w:firstLine="0"/>
              <w:jc w:val="center"/>
              <w:rPr>
                <w:color w:val="auto"/>
              </w:rPr>
            </w:pPr>
            <w:r w:rsidRPr="00C91059">
              <w:rPr>
                <w:color w:val="auto"/>
              </w:rPr>
              <w:t>-</w:t>
            </w:r>
          </w:p>
        </w:tc>
        <w:tc>
          <w:tcPr>
            <w:tcW w:w="1020" w:type="dxa"/>
            <w:gridSpan w:val="3"/>
          </w:tcPr>
          <w:p w:rsidR="005E5C36" w:rsidRPr="00C91059" w:rsidRDefault="005E5C36" w:rsidP="00205D3E">
            <w:pPr>
              <w:pStyle w:val="3"/>
              <w:shd w:val="clear" w:color="auto" w:fill="auto"/>
              <w:spacing w:before="0" w:after="0" w:line="220" w:lineRule="exact"/>
              <w:ind w:firstLine="0"/>
              <w:jc w:val="center"/>
              <w:rPr>
                <w:color w:val="auto"/>
              </w:rPr>
            </w:pPr>
            <w:r w:rsidRPr="00C91059">
              <w:rPr>
                <w:color w:val="auto"/>
              </w:rPr>
              <w:t>-</w:t>
            </w:r>
          </w:p>
        </w:tc>
        <w:tc>
          <w:tcPr>
            <w:tcW w:w="1073" w:type="dxa"/>
            <w:gridSpan w:val="3"/>
          </w:tcPr>
          <w:p w:rsidR="005E5C36" w:rsidRPr="00C91059" w:rsidRDefault="005E5C36" w:rsidP="00205D3E">
            <w:pPr>
              <w:pStyle w:val="3"/>
              <w:shd w:val="clear" w:color="auto" w:fill="auto"/>
              <w:spacing w:before="0" w:after="0" w:line="220" w:lineRule="exact"/>
              <w:ind w:firstLine="0"/>
              <w:jc w:val="center"/>
              <w:rPr>
                <w:color w:val="auto"/>
              </w:rPr>
            </w:pPr>
            <w:r w:rsidRPr="00C91059">
              <w:rPr>
                <w:color w:val="auto"/>
              </w:rPr>
              <w:t>-</w:t>
            </w:r>
          </w:p>
        </w:tc>
      </w:tr>
      <w:tr w:rsidR="004031B6" w:rsidRPr="00C91059" w:rsidTr="003734B7">
        <w:trPr>
          <w:trHeight w:hRule="exact" w:val="573"/>
        </w:trPr>
        <w:tc>
          <w:tcPr>
            <w:tcW w:w="991" w:type="dxa"/>
            <w:gridSpan w:val="2"/>
            <w:vAlign w:val="center"/>
          </w:tcPr>
          <w:p w:rsidR="004031B6" w:rsidRPr="00C91059" w:rsidRDefault="004031B6" w:rsidP="00205D3E">
            <w:pPr>
              <w:pStyle w:val="3"/>
              <w:shd w:val="clear" w:color="auto" w:fill="auto"/>
              <w:spacing w:before="0" w:after="0" w:line="220" w:lineRule="exact"/>
              <w:ind w:firstLine="0"/>
              <w:jc w:val="center"/>
            </w:pPr>
            <w:r w:rsidRPr="00C91059">
              <w:rPr>
                <w:rStyle w:val="22"/>
              </w:rPr>
              <w:t>5.8</w:t>
            </w:r>
          </w:p>
        </w:tc>
        <w:tc>
          <w:tcPr>
            <w:tcW w:w="4252" w:type="dxa"/>
            <w:gridSpan w:val="3"/>
            <w:vAlign w:val="bottom"/>
          </w:tcPr>
          <w:p w:rsidR="004031B6" w:rsidRPr="00C91059" w:rsidRDefault="004031B6" w:rsidP="00205D3E">
            <w:pPr>
              <w:pStyle w:val="3"/>
              <w:shd w:val="clear" w:color="auto" w:fill="auto"/>
              <w:spacing w:before="0" w:after="0" w:line="274" w:lineRule="exact"/>
              <w:ind w:left="40" w:firstLine="0"/>
              <w:jc w:val="center"/>
            </w:pPr>
            <w:r w:rsidRPr="00C91059">
              <w:rPr>
                <w:rStyle w:val="22"/>
              </w:rPr>
              <w:t>Количество средних и крупных предприятий</w:t>
            </w:r>
          </w:p>
        </w:tc>
        <w:tc>
          <w:tcPr>
            <w:tcW w:w="959" w:type="dxa"/>
          </w:tcPr>
          <w:p w:rsidR="004031B6" w:rsidRPr="00C91059" w:rsidRDefault="004031B6" w:rsidP="00205D3E">
            <w:pPr>
              <w:pStyle w:val="3"/>
              <w:shd w:val="clear" w:color="auto" w:fill="auto"/>
              <w:spacing w:before="0" w:after="0" w:line="220" w:lineRule="exact"/>
              <w:ind w:firstLine="0"/>
              <w:jc w:val="center"/>
            </w:pPr>
            <w:r w:rsidRPr="00C91059">
              <w:rPr>
                <w:rStyle w:val="22"/>
              </w:rPr>
              <w:t>ед.</w:t>
            </w:r>
          </w:p>
        </w:tc>
        <w:tc>
          <w:tcPr>
            <w:tcW w:w="965" w:type="dxa"/>
          </w:tcPr>
          <w:p w:rsidR="004031B6" w:rsidRPr="00C91059" w:rsidRDefault="004031B6" w:rsidP="00205D3E">
            <w:pPr>
              <w:pStyle w:val="3"/>
              <w:shd w:val="clear" w:color="auto" w:fill="auto"/>
              <w:spacing w:before="0" w:after="0" w:line="220" w:lineRule="exact"/>
              <w:ind w:firstLine="0"/>
              <w:jc w:val="center"/>
              <w:rPr>
                <w:color w:val="auto"/>
              </w:rPr>
            </w:pPr>
            <w:r w:rsidRPr="00C91059">
              <w:rPr>
                <w:color w:val="auto"/>
              </w:rPr>
              <w:t>339</w:t>
            </w:r>
          </w:p>
        </w:tc>
        <w:tc>
          <w:tcPr>
            <w:tcW w:w="1020" w:type="dxa"/>
            <w:gridSpan w:val="3"/>
          </w:tcPr>
          <w:p w:rsidR="004031B6" w:rsidRPr="00C91059" w:rsidRDefault="004031B6" w:rsidP="00205D3E">
            <w:pPr>
              <w:pStyle w:val="3"/>
              <w:shd w:val="clear" w:color="auto" w:fill="auto"/>
              <w:spacing w:before="0" w:after="0" w:line="220" w:lineRule="exact"/>
              <w:ind w:firstLine="0"/>
              <w:jc w:val="center"/>
              <w:rPr>
                <w:color w:val="auto"/>
              </w:rPr>
            </w:pPr>
            <w:r w:rsidRPr="00C91059">
              <w:t>319</w:t>
            </w:r>
          </w:p>
        </w:tc>
        <w:tc>
          <w:tcPr>
            <w:tcW w:w="1073" w:type="dxa"/>
            <w:gridSpan w:val="3"/>
          </w:tcPr>
          <w:p w:rsidR="004031B6" w:rsidRPr="00C91059" w:rsidRDefault="004031B6" w:rsidP="00205D3E">
            <w:pPr>
              <w:pStyle w:val="3"/>
              <w:shd w:val="clear" w:color="auto" w:fill="auto"/>
              <w:spacing w:before="0" w:after="0" w:line="220" w:lineRule="exact"/>
              <w:ind w:firstLine="0"/>
              <w:jc w:val="center"/>
              <w:rPr>
                <w:color w:val="auto"/>
              </w:rPr>
            </w:pPr>
            <w:r w:rsidRPr="00C91059">
              <w:rPr>
                <w:color w:val="auto"/>
              </w:rPr>
              <w:t>320</w:t>
            </w:r>
          </w:p>
        </w:tc>
      </w:tr>
      <w:tr w:rsidR="004031B6" w:rsidRPr="00C91059" w:rsidTr="003734B7">
        <w:trPr>
          <w:trHeight w:hRule="exact" w:val="573"/>
        </w:trPr>
        <w:tc>
          <w:tcPr>
            <w:tcW w:w="991" w:type="dxa"/>
            <w:gridSpan w:val="2"/>
            <w:vAlign w:val="center"/>
          </w:tcPr>
          <w:p w:rsidR="004031B6" w:rsidRPr="00C91059" w:rsidRDefault="004031B6" w:rsidP="00205D3E">
            <w:pPr>
              <w:pStyle w:val="3"/>
              <w:shd w:val="clear" w:color="auto" w:fill="auto"/>
              <w:spacing w:before="0" w:after="0" w:line="220" w:lineRule="exact"/>
              <w:ind w:firstLine="0"/>
              <w:jc w:val="center"/>
            </w:pPr>
            <w:r w:rsidRPr="00C91059">
              <w:rPr>
                <w:rStyle w:val="22"/>
              </w:rPr>
              <w:t>5.9</w:t>
            </w:r>
          </w:p>
        </w:tc>
        <w:tc>
          <w:tcPr>
            <w:tcW w:w="4252" w:type="dxa"/>
            <w:gridSpan w:val="3"/>
          </w:tcPr>
          <w:p w:rsidR="004031B6" w:rsidRPr="00C91059" w:rsidRDefault="004031B6" w:rsidP="00205D3E">
            <w:pPr>
              <w:pStyle w:val="3"/>
              <w:shd w:val="clear" w:color="auto" w:fill="auto"/>
              <w:spacing w:before="0" w:after="0" w:line="220" w:lineRule="exact"/>
              <w:ind w:left="40" w:firstLine="0"/>
              <w:jc w:val="center"/>
            </w:pPr>
            <w:r w:rsidRPr="00C91059">
              <w:rPr>
                <w:rStyle w:val="22"/>
              </w:rPr>
              <w:t>Количество малых предприятий</w:t>
            </w:r>
          </w:p>
        </w:tc>
        <w:tc>
          <w:tcPr>
            <w:tcW w:w="959" w:type="dxa"/>
          </w:tcPr>
          <w:p w:rsidR="004031B6" w:rsidRPr="00C91059" w:rsidRDefault="004031B6" w:rsidP="00205D3E">
            <w:pPr>
              <w:pStyle w:val="3"/>
              <w:shd w:val="clear" w:color="auto" w:fill="auto"/>
              <w:spacing w:before="0" w:after="0" w:line="220" w:lineRule="exact"/>
              <w:ind w:firstLine="0"/>
              <w:jc w:val="center"/>
            </w:pPr>
            <w:r w:rsidRPr="00C91059">
              <w:rPr>
                <w:rStyle w:val="22"/>
              </w:rPr>
              <w:t>ед.</w:t>
            </w:r>
          </w:p>
        </w:tc>
        <w:tc>
          <w:tcPr>
            <w:tcW w:w="965" w:type="dxa"/>
          </w:tcPr>
          <w:p w:rsidR="004031B6" w:rsidRPr="00C91059" w:rsidRDefault="004031B6" w:rsidP="00205D3E">
            <w:pPr>
              <w:pStyle w:val="3"/>
              <w:shd w:val="clear" w:color="auto" w:fill="auto"/>
              <w:spacing w:before="0" w:after="0" w:line="220" w:lineRule="exact"/>
              <w:ind w:firstLine="0"/>
              <w:jc w:val="center"/>
              <w:rPr>
                <w:color w:val="auto"/>
              </w:rPr>
            </w:pPr>
            <w:r w:rsidRPr="00C91059">
              <w:rPr>
                <w:color w:val="auto"/>
              </w:rPr>
              <w:t>17</w:t>
            </w:r>
          </w:p>
        </w:tc>
        <w:tc>
          <w:tcPr>
            <w:tcW w:w="1020" w:type="dxa"/>
            <w:gridSpan w:val="3"/>
          </w:tcPr>
          <w:p w:rsidR="004031B6" w:rsidRPr="00C91059" w:rsidRDefault="004031B6" w:rsidP="00205D3E">
            <w:pPr>
              <w:pStyle w:val="3"/>
              <w:shd w:val="clear" w:color="auto" w:fill="auto"/>
              <w:spacing w:before="0" w:after="0" w:line="220" w:lineRule="exact"/>
              <w:ind w:firstLine="0"/>
              <w:jc w:val="center"/>
              <w:rPr>
                <w:color w:val="auto"/>
              </w:rPr>
            </w:pPr>
            <w:r w:rsidRPr="00C91059">
              <w:rPr>
                <w:color w:val="auto"/>
              </w:rPr>
              <w:t>18</w:t>
            </w:r>
          </w:p>
        </w:tc>
        <w:tc>
          <w:tcPr>
            <w:tcW w:w="1073" w:type="dxa"/>
            <w:gridSpan w:val="3"/>
          </w:tcPr>
          <w:p w:rsidR="004031B6" w:rsidRPr="00C91059" w:rsidRDefault="004031B6" w:rsidP="00205D3E">
            <w:pPr>
              <w:pStyle w:val="3"/>
              <w:shd w:val="clear" w:color="auto" w:fill="auto"/>
              <w:spacing w:before="0" w:after="0" w:line="220" w:lineRule="exact"/>
              <w:ind w:firstLine="0"/>
              <w:jc w:val="center"/>
              <w:rPr>
                <w:color w:val="auto"/>
              </w:rPr>
            </w:pPr>
            <w:r w:rsidRPr="00C91059">
              <w:rPr>
                <w:color w:val="auto"/>
              </w:rPr>
              <w:t>13</w:t>
            </w:r>
          </w:p>
        </w:tc>
      </w:tr>
      <w:tr w:rsidR="004031B6" w:rsidRPr="00C91059" w:rsidTr="005E5C36">
        <w:trPr>
          <w:trHeight w:hRule="exact" w:val="573"/>
        </w:trPr>
        <w:tc>
          <w:tcPr>
            <w:tcW w:w="991" w:type="dxa"/>
            <w:gridSpan w:val="2"/>
          </w:tcPr>
          <w:p w:rsidR="004031B6" w:rsidRPr="00C91059" w:rsidRDefault="004031B6" w:rsidP="00205D3E">
            <w:pPr>
              <w:pStyle w:val="3"/>
              <w:shd w:val="clear" w:color="auto" w:fill="auto"/>
              <w:spacing w:before="0" w:after="0" w:line="220" w:lineRule="exact"/>
              <w:ind w:firstLine="0"/>
              <w:jc w:val="center"/>
            </w:pPr>
            <w:r w:rsidRPr="00C91059">
              <w:rPr>
                <w:rStyle w:val="22"/>
              </w:rPr>
              <w:t>5.10</w:t>
            </w:r>
          </w:p>
        </w:tc>
        <w:tc>
          <w:tcPr>
            <w:tcW w:w="4252" w:type="dxa"/>
            <w:gridSpan w:val="3"/>
          </w:tcPr>
          <w:p w:rsidR="004031B6" w:rsidRPr="00C91059" w:rsidRDefault="004031B6" w:rsidP="00205D3E">
            <w:pPr>
              <w:pStyle w:val="3"/>
              <w:shd w:val="clear" w:color="auto" w:fill="auto"/>
              <w:spacing w:before="0" w:after="0" w:line="220" w:lineRule="exact"/>
              <w:ind w:left="40" w:firstLine="0"/>
              <w:jc w:val="center"/>
            </w:pPr>
            <w:r w:rsidRPr="00C91059">
              <w:rPr>
                <w:rStyle w:val="22"/>
              </w:rPr>
              <w:t>Количество ИП</w:t>
            </w:r>
          </w:p>
        </w:tc>
        <w:tc>
          <w:tcPr>
            <w:tcW w:w="959" w:type="dxa"/>
          </w:tcPr>
          <w:p w:rsidR="004031B6" w:rsidRPr="00C91059" w:rsidRDefault="004031B6" w:rsidP="00205D3E">
            <w:pPr>
              <w:pStyle w:val="3"/>
              <w:shd w:val="clear" w:color="auto" w:fill="auto"/>
              <w:spacing w:before="0" w:after="0" w:line="220" w:lineRule="exact"/>
              <w:ind w:firstLine="0"/>
              <w:jc w:val="center"/>
            </w:pPr>
            <w:r w:rsidRPr="00C91059">
              <w:rPr>
                <w:rStyle w:val="22"/>
              </w:rPr>
              <w:t>ед.</w:t>
            </w:r>
          </w:p>
        </w:tc>
        <w:tc>
          <w:tcPr>
            <w:tcW w:w="965" w:type="dxa"/>
          </w:tcPr>
          <w:p w:rsidR="004031B6" w:rsidRPr="00C91059" w:rsidRDefault="004031B6" w:rsidP="00205D3E">
            <w:pPr>
              <w:pStyle w:val="3"/>
              <w:shd w:val="clear" w:color="auto" w:fill="auto"/>
              <w:spacing w:before="0" w:after="0" w:line="220" w:lineRule="exact"/>
              <w:ind w:firstLine="0"/>
              <w:jc w:val="center"/>
              <w:rPr>
                <w:color w:val="auto"/>
              </w:rPr>
            </w:pPr>
            <w:r w:rsidRPr="00C91059">
              <w:rPr>
                <w:color w:val="auto"/>
              </w:rPr>
              <w:t>421</w:t>
            </w:r>
          </w:p>
        </w:tc>
        <w:tc>
          <w:tcPr>
            <w:tcW w:w="1020" w:type="dxa"/>
            <w:gridSpan w:val="3"/>
          </w:tcPr>
          <w:p w:rsidR="004031B6" w:rsidRPr="00C91059" w:rsidRDefault="004031B6" w:rsidP="00205D3E">
            <w:pPr>
              <w:pStyle w:val="3"/>
              <w:shd w:val="clear" w:color="auto" w:fill="auto"/>
              <w:spacing w:before="0" w:after="0" w:line="220" w:lineRule="exact"/>
              <w:ind w:firstLine="0"/>
              <w:jc w:val="center"/>
              <w:rPr>
                <w:color w:val="auto"/>
                <w:lang w:val="en-US"/>
              </w:rPr>
            </w:pPr>
            <w:r w:rsidRPr="00C91059">
              <w:t>423</w:t>
            </w:r>
          </w:p>
        </w:tc>
        <w:tc>
          <w:tcPr>
            <w:tcW w:w="1073" w:type="dxa"/>
            <w:gridSpan w:val="3"/>
          </w:tcPr>
          <w:p w:rsidR="004031B6" w:rsidRPr="00C91059" w:rsidRDefault="004031B6" w:rsidP="00205D3E">
            <w:pPr>
              <w:pStyle w:val="3"/>
              <w:shd w:val="clear" w:color="auto" w:fill="auto"/>
              <w:spacing w:before="0" w:after="0" w:line="220" w:lineRule="exact"/>
              <w:ind w:firstLine="0"/>
              <w:jc w:val="center"/>
              <w:rPr>
                <w:color w:val="auto"/>
              </w:rPr>
            </w:pPr>
            <w:r w:rsidRPr="00C91059">
              <w:rPr>
                <w:color w:val="auto"/>
              </w:rPr>
              <w:t>421</w:t>
            </w:r>
          </w:p>
        </w:tc>
      </w:tr>
      <w:tr w:rsidR="003734B7" w:rsidRPr="00C91059" w:rsidTr="003734B7">
        <w:trPr>
          <w:trHeight w:hRule="exact" w:val="573"/>
        </w:trPr>
        <w:tc>
          <w:tcPr>
            <w:tcW w:w="991" w:type="dxa"/>
            <w:gridSpan w:val="2"/>
            <w:vAlign w:val="center"/>
          </w:tcPr>
          <w:p w:rsidR="003734B7" w:rsidRPr="00C91059" w:rsidRDefault="003734B7" w:rsidP="00205D3E">
            <w:pPr>
              <w:pStyle w:val="3"/>
              <w:shd w:val="clear" w:color="auto" w:fill="auto"/>
              <w:spacing w:before="0" w:after="0" w:line="220" w:lineRule="exact"/>
              <w:ind w:firstLine="0"/>
              <w:jc w:val="center"/>
            </w:pPr>
            <w:r w:rsidRPr="00C91059">
              <w:rPr>
                <w:rStyle w:val="22"/>
              </w:rPr>
              <w:t>5.11</w:t>
            </w:r>
          </w:p>
        </w:tc>
        <w:tc>
          <w:tcPr>
            <w:tcW w:w="4252" w:type="dxa"/>
            <w:gridSpan w:val="3"/>
            <w:vAlign w:val="bottom"/>
          </w:tcPr>
          <w:p w:rsidR="003734B7" w:rsidRPr="00C91059" w:rsidRDefault="003734B7" w:rsidP="00205D3E">
            <w:pPr>
              <w:pStyle w:val="3"/>
              <w:shd w:val="clear" w:color="auto" w:fill="auto"/>
              <w:spacing w:before="0" w:after="0" w:line="274" w:lineRule="exact"/>
              <w:ind w:left="160" w:firstLine="0"/>
              <w:jc w:val="center"/>
            </w:pPr>
            <w:r w:rsidRPr="00C91059">
              <w:rPr>
                <w:rStyle w:val="22"/>
              </w:rPr>
              <w:t>Среднемесячная начисленная заработная плата</w:t>
            </w:r>
          </w:p>
        </w:tc>
        <w:tc>
          <w:tcPr>
            <w:tcW w:w="959" w:type="dxa"/>
          </w:tcPr>
          <w:p w:rsidR="003734B7" w:rsidRPr="00C91059" w:rsidRDefault="003734B7" w:rsidP="00205D3E">
            <w:pPr>
              <w:pStyle w:val="3"/>
              <w:shd w:val="clear" w:color="auto" w:fill="auto"/>
              <w:spacing w:before="0" w:after="0" w:line="220" w:lineRule="exact"/>
              <w:ind w:firstLine="0"/>
              <w:jc w:val="center"/>
            </w:pPr>
            <w:r w:rsidRPr="00C91059">
              <w:rPr>
                <w:rStyle w:val="22"/>
              </w:rPr>
              <w:t>руб.</w:t>
            </w:r>
          </w:p>
        </w:tc>
        <w:tc>
          <w:tcPr>
            <w:tcW w:w="965" w:type="dxa"/>
          </w:tcPr>
          <w:p w:rsidR="003734B7" w:rsidRPr="00C91059" w:rsidRDefault="003734B7" w:rsidP="00205D3E">
            <w:pPr>
              <w:pStyle w:val="3"/>
              <w:shd w:val="clear" w:color="auto" w:fill="auto"/>
              <w:spacing w:before="0" w:after="0" w:line="220" w:lineRule="exact"/>
              <w:ind w:firstLine="0"/>
              <w:jc w:val="center"/>
              <w:rPr>
                <w:color w:val="auto"/>
              </w:rPr>
            </w:pPr>
            <w:r w:rsidRPr="00C91059">
              <w:t>46943,2</w:t>
            </w:r>
          </w:p>
        </w:tc>
        <w:tc>
          <w:tcPr>
            <w:tcW w:w="1020"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t>50284,5</w:t>
            </w:r>
          </w:p>
        </w:tc>
        <w:tc>
          <w:tcPr>
            <w:tcW w:w="1073"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50518,4</w:t>
            </w:r>
          </w:p>
        </w:tc>
      </w:tr>
      <w:tr w:rsidR="00C91059" w:rsidRPr="00C91059" w:rsidTr="00FA575A">
        <w:trPr>
          <w:trHeight w:hRule="exact" w:val="392"/>
        </w:trPr>
        <w:tc>
          <w:tcPr>
            <w:tcW w:w="991" w:type="dxa"/>
            <w:gridSpan w:val="2"/>
          </w:tcPr>
          <w:p w:rsidR="00C91059" w:rsidRPr="00C91059" w:rsidRDefault="00C91059" w:rsidP="00205D3E">
            <w:pPr>
              <w:pStyle w:val="3"/>
              <w:shd w:val="clear" w:color="auto" w:fill="auto"/>
              <w:spacing w:before="0" w:after="0" w:line="220" w:lineRule="exact"/>
              <w:ind w:firstLine="0"/>
              <w:jc w:val="center"/>
            </w:pPr>
            <w:r w:rsidRPr="00C91059">
              <w:rPr>
                <w:rStyle w:val="22"/>
              </w:rPr>
              <w:t>5.11.1</w:t>
            </w:r>
          </w:p>
        </w:tc>
        <w:tc>
          <w:tcPr>
            <w:tcW w:w="4252" w:type="dxa"/>
            <w:gridSpan w:val="3"/>
          </w:tcPr>
          <w:p w:rsidR="00C91059" w:rsidRPr="00C91059" w:rsidRDefault="00C91059" w:rsidP="00205D3E">
            <w:pPr>
              <w:pStyle w:val="3"/>
              <w:shd w:val="clear" w:color="auto" w:fill="auto"/>
              <w:spacing w:before="0" w:after="0" w:line="220" w:lineRule="exact"/>
              <w:ind w:left="160" w:firstLine="0"/>
              <w:jc w:val="center"/>
            </w:pPr>
            <w:r w:rsidRPr="00C91059">
              <w:rPr>
                <w:rStyle w:val="22"/>
              </w:rPr>
              <w:t>- в промышленности</w:t>
            </w:r>
          </w:p>
        </w:tc>
        <w:tc>
          <w:tcPr>
            <w:tcW w:w="959" w:type="dxa"/>
          </w:tcPr>
          <w:p w:rsidR="00C91059" w:rsidRPr="00C91059" w:rsidRDefault="00C91059" w:rsidP="00205D3E">
            <w:pPr>
              <w:pStyle w:val="3"/>
              <w:shd w:val="clear" w:color="auto" w:fill="auto"/>
              <w:spacing w:before="0" w:after="0" w:line="220" w:lineRule="exact"/>
              <w:ind w:firstLine="0"/>
              <w:jc w:val="center"/>
            </w:pPr>
            <w:r w:rsidRPr="00C91059">
              <w:rPr>
                <w:rStyle w:val="22"/>
              </w:rPr>
              <w:t>руб.</w:t>
            </w:r>
          </w:p>
        </w:tc>
        <w:tc>
          <w:tcPr>
            <w:tcW w:w="965" w:type="dxa"/>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20" w:type="dxa"/>
            <w:gridSpan w:val="3"/>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73" w:type="dxa"/>
            <w:gridSpan w:val="3"/>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r>
      <w:tr w:rsidR="00C91059" w:rsidRPr="00C91059" w:rsidTr="00FA575A">
        <w:trPr>
          <w:trHeight w:hRule="exact" w:val="386"/>
        </w:trPr>
        <w:tc>
          <w:tcPr>
            <w:tcW w:w="991" w:type="dxa"/>
            <w:gridSpan w:val="2"/>
          </w:tcPr>
          <w:p w:rsidR="00C91059" w:rsidRPr="00C91059" w:rsidRDefault="00C91059" w:rsidP="00205D3E">
            <w:pPr>
              <w:pStyle w:val="3"/>
              <w:shd w:val="clear" w:color="auto" w:fill="auto"/>
              <w:spacing w:before="0" w:after="0" w:line="220" w:lineRule="exact"/>
              <w:ind w:firstLine="0"/>
              <w:jc w:val="center"/>
            </w:pPr>
            <w:r w:rsidRPr="00C91059">
              <w:rPr>
                <w:rStyle w:val="22"/>
              </w:rPr>
              <w:t>5.11.2</w:t>
            </w:r>
          </w:p>
        </w:tc>
        <w:tc>
          <w:tcPr>
            <w:tcW w:w="4252" w:type="dxa"/>
            <w:gridSpan w:val="3"/>
          </w:tcPr>
          <w:p w:rsidR="00C91059" w:rsidRPr="00C91059" w:rsidRDefault="00C91059" w:rsidP="00205D3E">
            <w:pPr>
              <w:pStyle w:val="3"/>
              <w:shd w:val="clear" w:color="auto" w:fill="auto"/>
              <w:spacing w:before="0" w:after="0" w:line="220" w:lineRule="exact"/>
              <w:ind w:left="160" w:firstLine="0"/>
              <w:jc w:val="center"/>
            </w:pPr>
            <w:r w:rsidRPr="00C91059">
              <w:rPr>
                <w:rStyle w:val="22"/>
              </w:rPr>
              <w:t>- в сельском хозяйстве</w:t>
            </w:r>
          </w:p>
        </w:tc>
        <w:tc>
          <w:tcPr>
            <w:tcW w:w="959" w:type="dxa"/>
          </w:tcPr>
          <w:p w:rsidR="00C91059" w:rsidRPr="00C91059" w:rsidRDefault="00C91059" w:rsidP="00205D3E">
            <w:pPr>
              <w:pStyle w:val="3"/>
              <w:shd w:val="clear" w:color="auto" w:fill="auto"/>
              <w:spacing w:before="0" w:after="0" w:line="220" w:lineRule="exact"/>
              <w:ind w:firstLine="0"/>
              <w:jc w:val="center"/>
            </w:pPr>
            <w:r w:rsidRPr="00C91059">
              <w:rPr>
                <w:rStyle w:val="22"/>
              </w:rPr>
              <w:t>руб.</w:t>
            </w:r>
          </w:p>
        </w:tc>
        <w:tc>
          <w:tcPr>
            <w:tcW w:w="965" w:type="dxa"/>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20" w:type="dxa"/>
            <w:gridSpan w:val="3"/>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c>
          <w:tcPr>
            <w:tcW w:w="1073" w:type="dxa"/>
            <w:gridSpan w:val="3"/>
          </w:tcPr>
          <w:p w:rsidR="00C91059" w:rsidRPr="00C91059" w:rsidRDefault="00C91059" w:rsidP="00C91059">
            <w:pPr>
              <w:jc w:val="center"/>
              <w:rPr>
                <w:rFonts w:ascii="Times New Roman" w:hAnsi="Times New Roman" w:cs="Times New Roman"/>
                <w:sz w:val="22"/>
                <w:szCs w:val="22"/>
              </w:rPr>
            </w:pPr>
            <w:r w:rsidRPr="00C91059">
              <w:rPr>
                <w:rFonts w:ascii="Times New Roman" w:hAnsi="Times New Roman" w:cs="Times New Roman"/>
                <w:sz w:val="22"/>
                <w:szCs w:val="22"/>
              </w:rPr>
              <w:t>н/д</w:t>
            </w:r>
          </w:p>
        </w:tc>
      </w:tr>
      <w:tr w:rsidR="003734B7" w:rsidRPr="00C91059" w:rsidTr="003734B7">
        <w:trPr>
          <w:trHeight w:hRule="exact" w:val="573"/>
        </w:trPr>
        <w:tc>
          <w:tcPr>
            <w:tcW w:w="991" w:type="dxa"/>
            <w:gridSpan w:val="2"/>
            <w:vAlign w:val="center"/>
          </w:tcPr>
          <w:p w:rsidR="003734B7" w:rsidRPr="00C91059" w:rsidRDefault="003734B7" w:rsidP="00205D3E">
            <w:pPr>
              <w:pStyle w:val="3"/>
              <w:shd w:val="clear" w:color="auto" w:fill="auto"/>
              <w:spacing w:before="0" w:after="0" w:line="220" w:lineRule="exact"/>
              <w:ind w:firstLine="0"/>
              <w:jc w:val="center"/>
            </w:pPr>
            <w:r w:rsidRPr="00C91059">
              <w:rPr>
                <w:rStyle w:val="22"/>
              </w:rPr>
              <w:t>5.12</w:t>
            </w:r>
          </w:p>
        </w:tc>
        <w:tc>
          <w:tcPr>
            <w:tcW w:w="4252" w:type="dxa"/>
            <w:gridSpan w:val="3"/>
            <w:vAlign w:val="bottom"/>
          </w:tcPr>
          <w:p w:rsidR="003734B7" w:rsidRPr="00C91059" w:rsidRDefault="003734B7" w:rsidP="00205D3E">
            <w:pPr>
              <w:pStyle w:val="3"/>
              <w:shd w:val="clear" w:color="auto" w:fill="auto"/>
              <w:spacing w:before="0" w:after="0" w:line="274" w:lineRule="exact"/>
              <w:ind w:left="160" w:firstLine="0"/>
              <w:jc w:val="center"/>
            </w:pPr>
            <w:r w:rsidRPr="00C91059">
              <w:rPr>
                <w:rStyle w:val="22"/>
              </w:rPr>
              <w:t>Всего поступлений по налоговым платежам и другим доходам - консолидированный бюджет МО</w:t>
            </w:r>
          </w:p>
        </w:tc>
        <w:tc>
          <w:tcPr>
            <w:tcW w:w="959" w:type="dxa"/>
          </w:tcPr>
          <w:p w:rsidR="003734B7" w:rsidRPr="00C91059" w:rsidRDefault="003734B7" w:rsidP="00205D3E">
            <w:pPr>
              <w:pStyle w:val="3"/>
              <w:shd w:val="clear" w:color="auto" w:fill="auto"/>
              <w:spacing w:before="0" w:after="0" w:line="220" w:lineRule="exact"/>
              <w:ind w:firstLine="0"/>
              <w:jc w:val="center"/>
            </w:pPr>
            <w:r w:rsidRPr="00C91059">
              <w:rPr>
                <w:rStyle w:val="22"/>
              </w:rPr>
              <w:t>млн. руб.</w:t>
            </w:r>
          </w:p>
        </w:tc>
        <w:tc>
          <w:tcPr>
            <w:tcW w:w="96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743,5</w:t>
            </w:r>
          </w:p>
        </w:tc>
        <w:tc>
          <w:tcPr>
            <w:tcW w:w="1020"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864,6</w:t>
            </w:r>
          </w:p>
        </w:tc>
        <w:tc>
          <w:tcPr>
            <w:tcW w:w="1073"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906,4</w:t>
            </w:r>
          </w:p>
        </w:tc>
      </w:tr>
      <w:tr w:rsidR="003734B7" w:rsidRPr="00C91059" w:rsidTr="003734B7">
        <w:trPr>
          <w:trHeight w:hRule="exact" w:val="573"/>
        </w:trPr>
        <w:tc>
          <w:tcPr>
            <w:tcW w:w="991" w:type="dxa"/>
            <w:gridSpan w:val="2"/>
          </w:tcPr>
          <w:p w:rsidR="003734B7" w:rsidRPr="00C91059" w:rsidRDefault="003734B7" w:rsidP="00205D3E">
            <w:pPr>
              <w:pStyle w:val="3"/>
              <w:shd w:val="clear" w:color="auto" w:fill="auto"/>
              <w:spacing w:before="0" w:after="0" w:line="220" w:lineRule="exact"/>
              <w:ind w:firstLine="0"/>
              <w:jc w:val="center"/>
            </w:pPr>
            <w:r w:rsidRPr="00C91059">
              <w:rPr>
                <w:rStyle w:val="22"/>
              </w:rPr>
              <w:t>5.13</w:t>
            </w:r>
          </w:p>
        </w:tc>
        <w:tc>
          <w:tcPr>
            <w:tcW w:w="4252" w:type="dxa"/>
            <w:gridSpan w:val="3"/>
          </w:tcPr>
          <w:p w:rsidR="003734B7" w:rsidRPr="00C91059" w:rsidRDefault="003734B7" w:rsidP="00205D3E">
            <w:pPr>
              <w:pStyle w:val="3"/>
              <w:shd w:val="clear" w:color="auto" w:fill="auto"/>
              <w:spacing w:before="0" w:after="0" w:line="274" w:lineRule="exact"/>
              <w:ind w:left="160" w:firstLine="0"/>
              <w:jc w:val="center"/>
            </w:pPr>
            <w:r w:rsidRPr="00C91059">
              <w:rPr>
                <w:rStyle w:val="22"/>
              </w:rPr>
              <w:t>Собственные доходы бюджета (без трансфертов из областного бюджета)</w:t>
            </w:r>
          </w:p>
        </w:tc>
        <w:tc>
          <w:tcPr>
            <w:tcW w:w="959" w:type="dxa"/>
            <w:vAlign w:val="center"/>
          </w:tcPr>
          <w:p w:rsidR="003734B7" w:rsidRPr="00C91059" w:rsidRDefault="003734B7" w:rsidP="00205D3E">
            <w:pPr>
              <w:pStyle w:val="3"/>
              <w:shd w:val="clear" w:color="auto" w:fill="auto"/>
              <w:spacing w:before="0" w:after="0" w:line="220" w:lineRule="exact"/>
              <w:ind w:firstLine="0"/>
              <w:jc w:val="center"/>
            </w:pPr>
            <w:r w:rsidRPr="00C91059">
              <w:rPr>
                <w:rStyle w:val="22"/>
              </w:rPr>
              <w:t>млн. руб.</w:t>
            </w:r>
          </w:p>
        </w:tc>
        <w:tc>
          <w:tcPr>
            <w:tcW w:w="96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175,2</w:t>
            </w:r>
          </w:p>
        </w:tc>
        <w:tc>
          <w:tcPr>
            <w:tcW w:w="1020"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183,1</w:t>
            </w:r>
          </w:p>
        </w:tc>
        <w:tc>
          <w:tcPr>
            <w:tcW w:w="1073"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162,3</w:t>
            </w:r>
          </w:p>
        </w:tc>
      </w:tr>
      <w:tr w:rsidR="003734B7" w:rsidRPr="00C91059" w:rsidTr="00CE3C14">
        <w:trPr>
          <w:gridAfter w:val="2"/>
          <w:wAfter w:w="54" w:type="dxa"/>
          <w:trHeight w:hRule="exact" w:val="509"/>
        </w:trPr>
        <w:tc>
          <w:tcPr>
            <w:tcW w:w="9206" w:type="dxa"/>
            <w:gridSpan w:val="11"/>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a9"/>
                <w:color w:val="auto"/>
              </w:rPr>
              <w:t>Раздел 6.Структура хозяйственного комплекса</w:t>
            </w:r>
          </w:p>
        </w:tc>
      </w:tr>
      <w:tr w:rsidR="003734B7" w:rsidRPr="00C91059" w:rsidTr="008D4707">
        <w:trPr>
          <w:gridAfter w:val="2"/>
          <w:wAfter w:w="54" w:type="dxa"/>
          <w:trHeight w:hRule="exact" w:val="624"/>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6.1</w:t>
            </w:r>
          </w:p>
        </w:tc>
        <w:tc>
          <w:tcPr>
            <w:tcW w:w="4147" w:type="dxa"/>
            <w:gridSpan w:val="2"/>
          </w:tcPr>
          <w:p w:rsidR="003734B7" w:rsidRPr="00C91059" w:rsidRDefault="003734B7" w:rsidP="00205D3E">
            <w:pPr>
              <w:pStyle w:val="3"/>
              <w:shd w:val="clear" w:color="auto" w:fill="auto"/>
              <w:spacing w:before="0" w:after="0" w:line="278" w:lineRule="exact"/>
              <w:ind w:left="160" w:firstLine="0"/>
              <w:jc w:val="center"/>
              <w:rPr>
                <w:color w:val="auto"/>
              </w:rPr>
            </w:pPr>
            <w:r w:rsidRPr="00C91059">
              <w:rPr>
                <w:rStyle w:val="22"/>
                <w:color w:val="auto"/>
              </w:rPr>
              <w:t>Количество предприятий промышленности, т. ч.:</w:t>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38</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38</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38</w:t>
            </w:r>
          </w:p>
        </w:tc>
      </w:tr>
      <w:tr w:rsidR="003734B7" w:rsidRPr="00C91059" w:rsidTr="008D4707">
        <w:trPr>
          <w:gridAfter w:val="2"/>
          <w:wAfter w:w="54" w:type="dxa"/>
          <w:trHeight w:hRule="exact" w:val="413"/>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6.1.1</w:t>
            </w:r>
          </w:p>
        </w:tc>
        <w:tc>
          <w:tcPr>
            <w:tcW w:w="4147" w:type="dxa"/>
            <w:gridSpan w:val="2"/>
          </w:tcPr>
          <w:p w:rsidR="003734B7" w:rsidRPr="00C91059" w:rsidRDefault="003734B7" w:rsidP="00205D3E">
            <w:pPr>
              <w:pStyle w:val="3"/>
              <w:shd w:val="clear" w:color="auto" w:fill="auto"/>
              <w:spacing w:before="0" w:after="0" w:line="220" w:lineRule="exact"/>
              <w:ind w:left="160" w:firstLine="0"/>
              <w:jc w:val="center"/>
              <w:rPr>
                <w:color w:val="auto"/>
              </w:rPr>
            </w:pPr>
            <w:r w:rsidRPr="00C91059">
              <w:rPr>
                <w:rStyle w:val="22"/>
                <w:color w:val="auto"/>
              </w:rPr>
              <w:t>Обрабатывающие производства</w:t>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28</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28</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28</w:t>
            </w:r>
          </w:p>
        </w:tc>
      </w:tr>
      <w:tr w:rsidR="003734B7" w:rsidRPr="00C91059" w:rsidTr="008D4707">
        <w:trPr>
          <w:gridAfter w:val="2"/>
          <w:wAfter w:w="54" w:type="dxa"/>
          <w:trHeight w:hRule="exact" w:val="562"/>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6.1.2</w:t>
            </w:r>
          </w:p>
        </w:tc>
        <w:tc>
          <w:tcPr>
            <w:tcW w:w="4147" w:type="dxa"/>
            <w:gridSpan w:val="2"/>
          </w:tcPr>
          <w:p w:rsidR="003734B7" w:rsidRPr="00C91059" w:rsidRDefault="003734B7" w:rsidP="00205D3E">
            <w:pPr>
              <w:pStyle w:val="3"/>
              <w:shd w:val="clear" w:color="auto" w:fill="auto"/>
              <w:spacing w:before="0" w:after="0" w:line="278" w:lineRule="exact"/>
              <w:ind w:left="160" w:firstLine="0"/>
              <w:jc w:val="center"/>
              <w:rPr>
                <w:color w:val="auto"/>
              </w:rPr>
            </w:pPr>
            <w:r w:rsidRPr="00C91059">
              <w:rPr>
                <w:rStyle w:val="22"/>
                <w:color w:val="auto"/>
              </w:rPr>
              <w:t>Производство и распределение электроэнергии</w:t>
            </w:r>
            <w:r w:rsidRPr="00C91059">
              <w:rPr>
                <w:rStyle w:val="af0"/>
                <w:color w:val="auto"/>
              </w:rPr>
              <w:footnoteReference w:id="4"/>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w:t>
            </w:r>
          </w:p>
        </w:tc>
      </w:tr>
      <w:tr w:rsidR="003734B7" w:rsidRPr="00C91059" w:rsidTr="008D4707">
        <w:trPr>
          <w:gridAfter w:val="2"/>
          <w:wAfter w:w="54" w:type="dxa"/>
          <w:trHeight w:hRule="exact" w:val="547"/>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lastRenderedPageBreak/>
              <w:t>6.1.3</w:t>
            </w:r>
          </w:p>
        </w:tc>
        <w:tc>
          <w:tcPr>
            <w:tcW w:w="4147" w:type="dxa"/>
            <w:gridSpan w:val="2"/>
          </w:tcPr>
          <w:p w:rsidR="003734B7" w:rsidRPr="00C91059" w:rsidRDefault="003734B7" w:rsidP="00205D3E">
            <w:pPr>
              <w:pStyle w:val="3"/>
              <w:shd w:val="clear" w:color="auto" w:fill="auto"/>
              <w:spacing w:before="0" w:after="0" w:line="220" w:lineRule="exact"/>
              <w:ind w:left="160" w:firstLine="0"/>
              <w:jc w:val="center"/>
              <w:rPr>
                <w:color w:val="auto"/>
              </w:rPr>
            </w:pPr>
            <w:r w:rsidRPr="00C91059">
              <w:rPr>
                <w:rStyle w:val="22"/>
                <w:color w:val="auto"/>
              </w:rPr>
              <w:t>Газа</w:t>
            </w:r>
            <w:r w:rsidRPr="00C91059">
              <w:rPr>
                <w:rStyle w:val="af0"/>
                <w:color w:val="auto"/>
              </w:rPr>
              <w:footnoteReference w:id="5"/>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w:t>
            </w:r>
          </w:p>
        </w:tc>
      </w:tr>
      <w:tr w:rsidR="003734B7" w:rsidRPr="00C91059" w:rsidTr="008D4707">
        <w:trPr>
          <w:gridAfter w:val="2"/>
          <w:wAfter w:w="54" w:type="dxa"/>
          <w:trHeight w:hRule="exact" w:val="552"/>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6.1.4</w:t>
            </w:r>
          </w:p>
        </w:tc>
        <w:tc>
          <w:tcPr>
            <w:tcW w:w="4147" w:type="dxa"/>
            <w:gridSpan w:val="2"/>
          </w:tcPr>
          <w:p w:rsidR="003734B7" w:rsidRPr="00C91059" w:rsidRDefault="003734B7" w:rsidP="00205D3E">
            <w:pPr>
              <w:pStyle w:val="3"/>
              <w:shd w:val="clear" w:color="auto" w:fill="auto"/>
              <w:spacing w:before="0" w:after="0" w:line="220" w:lineRule="exact"/>
              <w:ind w:left="160" w:firstLine="0"/>
              <w:jc w:val="center"/>
              <w:rPr>
                <w:color w:val="auto"/>
              </w:rPr>
            </w:pPr>
            <w:r w:rsidRPr="00C91059">
              <w:rPr>
                <w:rStyle w:val="22"/>
                <w:color w:val="auto"/>
              </w:rPr>
              <w:t>Воды</w:t>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5</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5</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5</w:t>
            </w:r>
          </w:p>
        </w:tc>
      </w:tr>
      <w:tr w:rsidR="003734B7" w:rsidRPr="00C91059" w:rsidTr="008D4707">
        <w:trPr>
          <w:gridAfter w:val="2"/>
          <w:wAfter w:w="54" w:type="dxa"/>
          <w:trHeight w:hRule="exact" w:val="528"/>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6.1.5</w:t>
            </w:r>
          </w:p>
        </w:tc>
        <w:tc>
          <w:tcPr>
            <w:tcW w:w="4147" w:type="dxa"/>
            <w:gridSpan w:val="2"/>
          </w:tcPr>
          <w:p w:rsidR="003734B7" w:rsidRPr="00C91059" w:rsidRDefault="003734B7" w:rsidP="00205D3E">
            <w:pPr>
              <w:pStyle w:val="3"/>
              <w:shd w:val="clear" w:color="auto" w:fill="auto"/>
              <w:spacing w:before="0" w:after="0" w:line="220" w:lineRule="exact"/>
              <w:ind w:left="160" w:firstLine="0"/>
              <w:jc w:val="center"/>
              <w:rPr>
                <w:color w:val="auto"/>
              </w:rPr>
            </w:pPr>
            <w:r w:rsidRPr="00C91059">
              <w:rPr>
                <w:rStyle w:val="22"/>
                <w:color w:val="auto"/>
              </w:rPr>
              <w:t>Добыча полезных ископаемых</w:t>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w:t>
            </w:r>
          </w:p>
        </w:tc>
      </w:tr>
      <w:tr w:rsidR="003734B7" w:rsidRPr="00C91059" w:rsidTr="008D4707">
        <w:trPr>
          <w:gridAfter w:val="2"/>
          <w:wAfter w:w="54" w:type="dxa"/>
          <w:trHeight w:hRule="exact" w:val="634"/>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6.2</w:t>
            </w:r>
          </w:p>
        </w:tc>
        <w:tc>
          <w:tcPr>
            <w:tcW w:w="4147" w:type="dxa"/>
            <w:gridSpan w:val="2"/>
          </w:tcPr>
          <w:p w:rsidR="003734B7" w:rsidRPr="00C91059" w:rsidRDefault="003734B7" w:rsidP="00205D3E">
            <w:pPr>
              <w:pStyle w:val="3"/>
              <w:shd w:val="clear" w:color="auto" w:fill="auto"/>
              <w:spacing w:before="0" w:after="0" w:line="274" w:lineRule="exact"/>
              <w:ind w:left="160" w:firstLine="0"/>
              <w:jc w:val="center"/>
              <w:rPr>
                <w:color w:val="auto"/>
              </w:rPr>
            </w:pPr>
            <w:r w:rsidRPr="00C91059">
              <w:rPr>
                <w:rStyle w:val="22"/>
                <w:color w:val="auto"/>
              </w:rPr>
              <w:t>Количество сельскохозяйственных предприятий, в т. ч.</w:t>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4</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4</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5</w:t>
            </w:r>
          </w:p>
        </w:tc>
      </w:tr>
      <w:tr w:rsidR="003734B7" w:rsidRPr="00C91059" w:rsidTr="008D4707">
        <w:trPr>
          <w:gridAfter w:val="2"/>
          <w:wAfter w:w="54" w:type="dxa"/>
          <w:trHeight w:hRule="exact" w:val="562"/>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6.2.1</w:t>
            </w:r>
          </w:p>
        </w:tc>
        <w:tc>
          <w:tcPr>
            <w:tcW w:w="4147" w:type="dxa"/>
            <w:gridSpan w:val="2"/>
          </w:tcPr>
          <w:p w:rsidR="003734B7" w:rsidRPr="00C91059" w:rsidRDefault="003734B7" w:rsidP="00205D3E">
            <w:pPr>
              <w:pStyle w:val="3"/>
              <w:shd w:val="clear" w:color="auto" w:fill="auto"/>
              <w:spacing w:before="0" w:after="0" w:line="220" w:lineRule="exact"/>
              <w:ind w:left="160" w:firstLine="0"/>
              <w:jc w:val="center"/>
              <w:rPr>
                <w:color w:val="auto"/>
              </w:rPr>
            </w:pPr>
            <w:r w:rsidRPr="00C91059">
              <w:rPr>
                <w:rStyle w:val="22"/>
                <w:color w:val="auto"/>
              </w:rPr>
              <w:t>животноводство</w:t>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w:t>
            </w:r>
          </w:p>
        </w:tc>
      </w:tr>
      <w:tr w:rsidR="003734B7" w:rsidRPr="00C91059" w:rsidTr="008D4707">
        <w:trPr>
          <w:gridAfter w:val="2"/>
          <w:wAfter w:w="54" w:type="dxa"/>
          <w:trHeight w:hRule="exact" w:val="533"/>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6.2.2</w:t>
            </w:r>
          </w:p>
        </w:tc>
        <w:tc>
          <w:tcPr>
            <w:tcW w:w="4147" w:type="dxa"/>
            <w:gridSpan w:val="2"/>
          </w:tcPr>
          <w:p w:rsidR="003734B7" w:rsidRPr="00C91059" w:rsidRDefault="003734B7" w:rsidP="00205D3E">
            <w:pPr>
              <w:pStyle w:val="3"/>
              <w:shd w:val="clear" w:color="auto" w:fill="auto"/>
              <w:spacing w:before="0" w:after="0" w:line="220" w:lineRule="exact"/>
              <w:ind w:left="160" w:firstLine="0"/>
              <w:jc w:val="center"/>
              <w:rPr>
                <w:color w:val="auto"/>
              </w:rPr>
            </w:pPr>
            <w:r w:rsidRPr="00C91059">
              <w:rPr>
                <w:rStyle w:val="22"/>
                <w:color w:val="auto"/>
              </w:rPr>
              <w:t>растениеводство</w:t>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w:t>
            </w:r>
          </w:p>
        </w:tc>
      </w:tr>
      <w:tr w:rsidR="003734B7" w:rsidRPr="00C91059" w:rsidTr="008D4707">
        <w:trPr>
          <w:gridAfter w:val="2"/>
          <w:wAfter w:w="54" w:type="dxa"/>
          <w:trHeight w:hRule="exact" w:val="566"/>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6.3</w:t>
            </w:r>
          </w:p>
        </w:tc>
        <w:tc>
          <w:tcPr>
            <w:tcW w:w="4147" w:type="dxa"/>
            <w:gridSpan w:val="2"/>
          </w:tcPr>
          <w:p w:rsidR="003734B7" w:rsidRPr="00C91059" w:rsidRDefault="003734B7" w:rsidP="00205D3E">
            <w:pPr>
              <w:pStyle w:val="3"/>
              <w:shd w:val="clear" w:color="auto" w:fill="auto"/>
              <w:spacing w:before="0" w:after="0" w:line="278" w:lineRule="exact"/>
              <w:ind w:left="160" w:firstLine="0"/>
              <w:jc w:val="center"/>
              <w:rPr>
                <w:color w:val="auto"/>
              </w:rPr>
            </w:pPr>
            <w:r w:rsidRPr="00C91059">
              <w:rPr>
                <w:rStyle w:val="22"/>
                <w:color w:val="auto"/>
              </w:rPr>
              <w:t>Количество крестьянско- фермерских хозяйств в т. ч.</w:t>
            </w:r>
          </w:p>
        </w:tc>
        <w:tc>
          <w:tcPr>
            <w:tcW w:w="95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12</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12</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10</w:t>
            </w:r>
          </w:p>
        </w:tc>
      </w:tr>
      <w:tr w:rsidR="003734B7" w:rsidRPr="00C91059" w:rsidTr="008D4707">
        <w:trPr>
          <w:gridAfter w:val="2"/>
          <w:wAfter w:w="54" w:type="dxa"/>
          <w:trHeight w:hRule="exact" w:val="566"/>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6.3.1</w:t>
            </w:r>
          </w:p>
        </w:tc>
        <w:tc>
          <w:tcPr>
            <w:tcW w:w="4147"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животноводческих</w:t>
            </w:r>
          </w:p>
        </w:tc>
        <w:tc>
          <w:tcPr>
            <w:tcW w:w="959"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5</w:t>
            </w:r>
          </w:p>
        </w:tc>
      </w:tr>
      <w:tr w:rsidR="003734B7" w:rsidRPr="00C91059" w:rsidTr="008D4707">
        <w:trPr>
          <w:gridAfter w:val="2"/>
          <w:wAfter w:w="54" w:type="dxa"/>
          <w:trHeight w:hRule="exact" w:val="566"/>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6.3.2</w:t>
            </w:r>
          </w:p>
        </w:tc>
        <w:tc>
          <w:tcPr>
            <w:tcW w:w="4147"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растениеводческих</w:t>
            </w:r>
          </w:p>
        </w:tc>
        <w:tc>
          <w:tcPr>
            <w:tcW w:w="959"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9</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9</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5</w:t>
            </w:r>
          </w:p>
        </w:tc>
      </w:tr>
      <w:tr w:rsidR="003734B7" w:rsidRPr="00C91059" w:rsidTr="008D4707">
        <w:trPr>
          <w:gridAfter w:val="2"/>
          <w:wAfter w:w="54" w:type="dxa"/>
          <w:trHeight w:hRule="exact" w:val="566"/>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6.4</w:t>
            </w:r>
          </w:p>
        </w:tc>
        <w:tc>
          <w:tcPr>
            <w:tcW w:w="4147"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Количество дорожных организаций</w:t>
            </w:r>
          </w:p>
        </w:tc>
        <w:tc>
          <w:tcPr>
            <w:tcW w:w="959"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w:t>
            </w:r>
          </w:p>
        </w:tc>
      </w:tr>
      <w:tr w:rsidR="003734B7" w:rsidRPr="00C91059" w:rsidTr="008D4707">
        <w:trPr>
          <w:gridAfter w:val="2"/>
          <w:wAfter w:w="54" w:type="dxa"/>
          <w:trHeight w:hRule="exact" w:val="566"/>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6.5</w:t>
            </w:r>
          </w:p>
        </w:tc>
        <w:tc>
          <w:tcPr>
            <w:tcW w:w="4147"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Количество строительных организаций</w:t>
            </w:r>
          </w:p>
        </w:tc>
        <w:tc>
          <w:tcPr>
            <w:tcW w:w="959"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ед.</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25</w:t>
            </w:r>
          </w:p>
        </w:tc>
        <w:tc>
          <w:tcPr>
            <w:tcW w:w="99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25</w:t>
            </w:r>
          </w:p>
        </w:tc>
        <w:tc>
          <w:tcPr>
            <w:tcW w:w="1019"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25</w:t>
            </w:r>
          </w:p>
        </w:tc>
      </w:tr>
      <w:tr w:rsidR="003734B7" w:rsidRPr="00C91059" w:rsidTr="00CE3C14">
        <w:trPr>
          <w:gridAfter w:val="2"/>
          <w:wAfter w:w="54" w:type="dxa"/>
          <w:trHeight w:hRule="exact" w:val="595"/>
        </w:trPr>
        <w:tc>
          <w:tcPr>
            <w:tcW w:w="9206" w:type="dxa"/>
            <w:gridSpan w:val="11"/>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a9"/>
                <w:color w:val="auto"/>
              </w:rPr>
              <w:t>Раздел 7. Объем сельскохозяйственного производства:</w:t>
            </w:r>
          </w:p>
        </w:tc>
      </w:tr>
      <w:tr w:rsidR="003734B7" w:rsidRPr="00C91059" w:rsidTr="008D4707">
        <w:trPr>
          <w:gridAfter w:val="2"/>
          <w:wAfter w:w="54" w:type="dxa"/>
          <w:trHeight w:hRule="exact" w:val="400"/>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highlight w:val="yellow"/>
              </w:rPr>
            </w:pPr>
            <w:r w:rsidRPr="00C91059">
              <w:rPr>
                <w:rStyle w:val="22"/>
                <w:color w:val="auto"/>
              </w:rPr>
              <w:t>7.1</w:t>
            </w:r>
          </w:p>
        </w:tc>
        <w:tc>
          <w:tcPr>
            <w:tcW w:w="372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Молоко</w:t>
            </w:r>
          </w:p>
        </w:tc>
        <w:tc>
          <w:tcPr>
            <w:tcW w:w="138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тыс. тонн</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1,5</w:t>
            </w:r>
          </w:p>
        </w:tc>
        <w:tc>
          <w:tcPr>
            <w:tcW w:w="70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1,93</w:t>
            </w:r>
          </w:p>
        </w:tc>
        <w:tc>
          <w:tcPr>
            <w:tcW w:w="1305"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1,93</w:t>
            </w:r>
          </w:p>
        </w:tc>
      </w:tr>
      <w:tr w:rsidR="003734B7" w:rsidRPr="00C91059" w:rsidTr="008D4707">
        <w:trPr>
          <w:gridAfter w:val="2"/>
          <w:wAfter w:w="54" w:type="dxa"/>
          <w:trHeight w:hRule="exact" w:val="419"/>
        </w:trPr>
        <w:tc>
          <w:tcPr>
            <w:tcW w:w="1096" w:type="dxa"/>
            <w:gridSpan w:val="3"/>
          </w:tcPr>
          <w:p w:rsidR="003734B7" w:rsidRPr="00C91059" w:rsidRDefault="003734B7" w:rsidP="00205D3E">
            <w:pPr>
              <w:pStyle w:val="3"/>
              <w:shd w:val="clear" w:color="auto" w:fill="auto"/>
              <w:spacing w:before="0" w:after="0" w:line="220" w:lineRule="exact"/>
              <w:ind w:firstLine="0"/>
              <w:jc w:val="center"/>
              <w:rPr>
                <w:color w:val="auto"/>
                <w:highlight w:val="yellow"/>
              </w:rPr>
            </w:pPr>
            <w:r w:rsidRPr="00C91059">
              <w:rPr>
                <w:rStyle w:val="22"/>
                <w:color w:val="auto"/>
              </w:rPr>
              <w:t>7.2</w:t>
            </w:r>
          </w:p>
        </w:tc>
        <w:tc>
          <w:tcPr>
            <w:tcW w:w="372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Мясо</w:t>
            </w:r>
          </w:p>
        </w:tc>
        <w:tc>
          <w:tcPr>
            <w:tcW w:w="1381"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rStyle w:val="22"/>
                <w:color w:val="auto"/>
              </w:rPr>
              <w:t>тыс. тонн</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0,45</w:t>
            </w:r>
          </w:p>
        </w:tc>
        <w:tc>
          <w:tcPr>
            <w:tcW w:w="70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0,31</w:t>
            </w:r>
          </w:p>
        </w:tc>
        <w:tc>
          <w:tcPr>
            <w:tcW w:w="1305"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0,31</w:t>
            </w:r>
          </w:p>
        </w:tc>
      </w:tr>
      <w:tr w:rsidR="003734B7" w:rsidRPr="00C91059" w:rsidTr="008D4707">
        <w:trPr>
          <w:gridAfter w:val="2"/>
          <w:wAfter w:w="54" w:type="dxa"/>
          <w:trHeight w:hRule="exact" w:val="431"/>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7.3</w:t>
            </w:r>
          </w:p>
        </w:tc>
        <w:tc>
          <w:tcPr>
            <w:tcW w:w="3725"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Яйцо</w:t>
            </w:r>
          </w:p>
        </w:tc>
        <w:tc>
          <w:tcPr>
            <w:tcW w:w="1381"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млн. шт.</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2,75</w:t>
            </w:r>
          </w:p>
        </w:tc>
        <w:tc>
          <w:tcPr>
            <w:tcW w:w="70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2,74</w:t>
            </w:r>
          </w:p>
        </w:tc>
        <w:tc>
          <w:tcPr>
            <w:tcW w:w="1305"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2,74</w:t>
            </w:r>
          </w:p>
        </w:tc>
      </w:tr>
      <w:tr w:rsidR="003734B7" w:rsidRPr="00C91059" w:rsidTr="008D4707">
        <w:trPr>
          <w:gridAfter w:val="2"/>
          <w:wAfter w:w="54" w:type="dxa"/>
          <w:trHeight w:hRule="exact" w:val="423"/>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7.4</w:t>
            </w:r>
          </w:p>
        </w:tc>
        <w:tc>
          <w:tcPr>
            <w:tcW w:w="3725"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Зерно</w:t>
            </w:r>
          </w:p>
        </w:tc>
        <w:tc>
          <w:tcPr>
            <w:tcW w:w="1381"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тыс. тонн</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0,42</w:t>
            </w:r>
          </w:p>
        </w:tc>
        <w:tc>
          <w:tcPr>
            <w:tcW w:w="70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1,45</w:t>
            </w:r>
          </w:p>
        </w:tc>
        <w:tc>
          <w:tcPr>
            <w:tcW w:w="1305"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1,45</w:t>
            </w:r>
          </w:p>
        </w:tc>
      </w:tr>
      <w:tr w:rsidR="003734B7" w:rsidRPr="00C91059" w:rsidTr="008D4707">
        <w:trPr>
          <w:gridAfter w:val="2"/>
          <w:wAfter w:w="54" w:type="dxa"/>
          <w:trHeight w:hRule="exact" w:val="421"/>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7.5</w:t>
            </w:r>
          </w:p>
        </w:tc>
        <w:tc>
          <w:tcPr>
            <w:tcW w:w="3725"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Овощи</w:t>
            </w:r>
          </w:p>
        </w:tc>
        <w:tc>
          <w:tcPr>
            <w:tcW w:w="1381"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тыс. тонн</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3,7</w:t>
            </w:r>
          </w:p>
        </w:tc>
        <w:tc>
          <w:tcPr>
            <w:tcW w:w="70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6</w:t>
            </w:r>
          </w:p>
        </w:tc>
        <w:tc>
          <w:tcPr>
            <w:tcW w:w="1305"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6</w:t>
            </w:r>
          </w:p>
        </w:tc>
      </w:tr>
      <w:tr w:rsidR="003734B7" w:rsidRPr="00C91059" w:rsidTr="008D4707">
        <w:trPr>
          <w:gridAfter w:val="2"/>
          <w:wAfter w:w="54" w:type="dxa"/>
          <w:trHeight w:hRule="exact" w:val="427"/>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7.6</w:t>
            </w:r>
          </w:p>
        </w:tc>
        <w:tc>
          <w:tcPr>
            <w:tcW w:w="3725"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Картофель</w:t>
            </w:r>
          </w:p>
        </w:tc>
        <w:tc>
          <w:tcPr>
            <w:tcW w:w="1381"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тыс. тонн</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8,9</w:t>
            </w:r>
          </w:p>
        </w:tc>
        <w:tc>
          <w:tcPr>
            <w:tcW w:w="70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11,2</w:t>
            </w:r>
          </w:p>
        </w:tc>
        <w:tc>
          <w:tcPr>
            <w:tcW w:w="1305"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11,2</w:t>
            </w:r>
          </w:p>
        </w:tc>
      </w:tr>
      <w:tr w:rsidR="003734B7" w:rsidRPr="00C91059" w:rsidTr="008D4707">
        <w:trPr>
          <w:gridAfter w:val="2"/>
          <w:wAfter w:w="54" w:type="dxa"/>
          <w:trHeight w:hRule="exact" w:val="427"/>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7.7</w:t>
            </w:r>
          </w:p>
        </w:tc>
        <w:tc>
          <w:tcPr>
            <w:tcW w:w="3725"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Соя</w:t>
            </w:r>
          </w:p>
        </w:tc>
        <w:tc>
          <w:tcPr>
            <w:tcW w:w="1381"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тыс. тонн</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2</w:t>
            </w:r>
          </w:p>
        </w:tc>
        <w:tc>
          <w:tcPr>
            <w:tcW w:w="70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3,51</w:t>
            </w:r>
          </w:p>
        </w:tc>
        <w:tc>
          <w:tcPr>
            <w:tcW w:w="1305"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3,51</w:t>
            </w:r>
          </w:p>
        </w:tc>
      </w:tr>
      <w:tr w:rsidR="003734B7" w:rsidRPr="00C91059" w:rsidTr="008D4707">
        <w:trPr>
          <w:gridAfter w:val="2"/>
          <w:wAfter w:w="54" w:type="dxa"/>
          <w:trHeight w:hRule="exact" w:val="427"/>
        </w:trPr>
        <w:tc>
          <w:tcPr>
            <w:tcW w:w="1096" w:type="dxa"/>
            <w:gridSpan w:val="3"/>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7.8</w:t>
            </w:r>
          </w:p>
        </w:tc>
        <w:tc>
          <w:tcPr>
            <w:tcW w:w="3725" w:type="dxa"/>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Бахча</w:t>
            </w:r>
          </w:p>
        </w:tc>
        <w:tc>
          <w:tcPr>
            <w:tcW w:w="1381" w:type="dxa"/>
            <w:gridSpan w:val="2"/>
          </w:tcPr>
          <w:p w:rsidR="003734B7" w:rsidRPr="00C91059" w:rsidRDefault="003734B7" w:rsidP="00205D3E">
            <w:pPr>
              <w:jc w:val="center"/>
              <w:rPr>
                <w:rFonts w:ascii="Times New Roman" w:hAnsi="Times New Roman" w:cs="Times New Roman"/>
                <w:color w:val="auto"/>
                <w:sz w:val="22"/>
                <w:szCs w:val="22"/>
              </w:rPr>
            </w:pPr>
            <w:r w:rsidRPr="00C91059">
              <w:rPr>
                <w:rFonts w:ascii="Times New Roman" w:hAnsi="Times New Roman" w:cs="Times New Roman"/>
                <w:color w:val="auto"/>
                <w:sz w:val="22"/>
                <w:szCs w:val="22"/>
              </w:rPr>
              <w:t>тыс. тонн</w:t>
            </w:r>
          </w:p>
        </w:tc>
        <w:tc>
          <w:tcPr>
            <w:tcW w:w="994"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0,7</w:t>
            </w:r>
          </w:p>
        </w:tc>
        <w:tc>
          <w:tcPr>
            <w:tcW w:w="705" w:type="dxa"/>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0,7</w:t>
            </w:r>
          </w:p>
        </w:tc>
        <w:tc>
          <w:tcPr>
            <w:tcW w:w="1305" w:type="dxa"/>
            <w:gridSpan w:val="2"/>
          </w:tcPr>
          <w:p w:rsidR="003734B7" w:rsidRPr="00C91059" w:rsidRDefault="003734B7" w:rsidP="00205D3E">
            <w:pPr>
              <w:pStyle w:val="3"/>
              <w:shd w:val="clear" w:color="auto" w:fill="auto"/>
              <w:spacing w:before="0" w:after="0" w:line="220" w:lineRule="exact"/>
              <w:ind w:firstLine="0"/>
              <w:jc w:val="center"/>
              <w:rPr>
                <w:color w:val="auto"/>
              </w:rPr>
            </w:pPr>
            <w:r w:rsidRPr="00C91059">
              <w:rPr>
                <w:color w:val="auto"/>
              </w:rPr>
              <w:t>0,7</w:t>
            </w:r>
          </w:p>
        </w:tc>
      </w:tr>
    </w:tbl>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p w:rsidR="00205D3E" w:rsidRPr="00C91059" w:rsidRDefault="00205D3E" w:rsidP="00205D3E">
      <w:pPr>
        <w:rPr>
          <w:rFonts w:ascii="Times New Roman" w:hAnsi="Times New Roman" w:cs="Times New Roman"/>
          <w:sz w:val="22"/>
          <w:szCs w:val="22"/>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6"/>
      </w:tblGrid>
      <w:tr w:rsidR="003734B7" w:rsidRPr="00C91059" w:rsidTr="00205D3E">
        <w:trPr>
          <w:trHeight w:hRule="exact" w:val="760"/>
        </w:trPr>
        <w:tc>
          <w:tcPr>
            <w:tcW w:w="9206" w:type="dxa"/>
          </w:tcPr>
          <w:p w:rsidR="003734B7" w:rsidRPr="00C91059" w:rsidRDefault="003734B7" w:rsidP="00205D3E">
            <w:pPr>
              <w:pStyle w:val="3"/>
              <w:shd w:val="clear" w:color="auto" w:fill="auto"/>
              <w:spacing w:before="0" w:after="0" w:line="240" w:lineRule="auto"/>
              <w:ind w:firstLine="0"/>
              <w:jc w:val="center"/>
              <w:rPr>
                <w:rStyle w:val="a9"/>
                <w:color w:val="auto"/>
              </w:rPr>
            </w:pPr>
            <w:r w:rsidRPr="00C91059">
              <w:rPr>
                <w:rStyle w:val="a9"/>
                <w:color w:val="auto"/>
              </w:rPr>
              <w:lastRenderedPageBreak/>
              <w:t xml:space="preserve">8. Инвестиционная политика: </w:t>
            </w:r>
          </w:p>
          <w:p w:rsidR="003734B7" w:rsidRPr="00C91059" w:rsidRDefault="003734B7" w:rsidP="00205D3E">
            <w:pPr>
              <w:pStyle w:val="3"/>
              <w:shd w:val="clear" w:color="auto" w:fill="auto"/>
              <w:spacing w:before="0" w:after="0" w:line="240" w:lineRule="auto"/>
              <w:ind w:firstLine="0"/>
              <w:jc w:val="center"/>
              <w:rPr>
                <w:color w:val="auto"/>
              </w:rPr>
            </w:pPr>
            <w:r w:rsidRPr="00C91059">
              <w:rPr>
                <w:rStyle w:val="22"/>
                <w:color w:val="auto"/>
              </w:rPr>
              <w:t>создание наиболее привлекательных условий инвестирования в развитие местного производства и социальной инфраструктуры</w:t>
            </w:r>
          </w:p>
        </w:tc>
      </w:tr>
      <w:tr w:rsidR="003734B7" w:rsidRPr="00C91059" w:rsidTr="00205D3E">
        <w:trPr>
          <w:trHeight w:hRule="exact" w:val="760"/>
        </w:trPr>
        <w:tc>
          <w:tcPr>
            <w:tcW w:w="9206" w:type="dxa"/>
          </w:tcPr>
          <w:p w:rsidR="003734B7" w:rsidRPr="00C91059" w:rsidRDefault="003734B7" w:rsidP="00205D3E">
            <w:pPr>
              <w:jc w:val="center"/>
              <w:rPr>
                <w:rFonts w:ascii="Times New Roman" w:hAnsi="Times New Roman" w:cs="Times New Roman"/>
                <w:b/>
                <w:bCs/>
                <w:color w:val="auto"/>
                <w:sz w:val="22"/>
                <w:szCs w:val="22"/>
              </w:rPr>
            </w:pPr>
            <w:r w:rsidRPr="00C91059">
              <w:rPr>
                <w:rFonts w:ascii="Times New Roman" w:hAnsi="Times New Roman" w:cs="Times New Roman"/>
                <w:b/>
                <w:bCs/>
                <w:color w:val="auto"/>
                <w:sz w:val="22"/>
                <w:szCs w:val="22"/>
              </w:rPr>
              <w:t>8.1. Перечень местных нормативно-правовых актов регулирующих предпринимательскую и инвестиционную деятельность</w:t>
            </w:r>
          </w:p>
          <w:p w:rsidR="003734B7" w:rsidRPr="00C91059" w:rsidRDefault="003734B7" w:rsidP="00205D3E">
            <w:pPr>
              <w:pStyle w:val="3"/>
              <w:shd w:val="clear" w:color="auto" w:fill="auto"/>
              <w:spacing w:before="0" w:after="0" w:line="240" w:lineRule="auto"/>
              <w:ind w:firstLine="0"/>
              <w:jc w:val="center"/>
              <w:rPr>
                <w:rStyle w:val="a9"/>
                <w:color w:val="auto"/>
              </w:rPr>
            </w:pPr>
          </w:p>
        </w:tc>
      </w:tr>
      <w:tr w:rsidR="003734B7" w:rsidRPr="00C91059" w:rsidTr="00205D3E">
        <w:trPr>
          <w:trHeight w:hRule="exact" w:val="9082"/>
        </w:trPr>
        <w:tc>
          <w:tcPr>
            <w:tcW w:w="9206" w:type="dxa"/>
          </w:tcPr>
          <w:p w:rsidR="003734B7" w:rsidRPr="00C91059" w:rsidRDefault="003734B7" w:rsidP="00205D3E">
            <w:pPr>
              <w:widowControl/>
              <w:ind w:firstLine="709"/>
              <w:jc w:val="both"/>
              <w:rPr>
                <w:rFonts w:ascii="Times New Roman" w:hAnsi="Times New Roman" w:cs="Times New Roman"/>
                <w:color w:val="auto"/>
                <w:sz w:val="22"/>
                <w:szCs w:val="22"/>
                <w:lang w:eastAsia="en-US"/>
              </w:rPr>
            </w:pPr>
            <w:r w:rsidRPr="00C91059">
              <w:rPr>
                <w:rFonts w:ascii="Times New Roman" w:hAnsi="Times New Roman" w:cs="Times New Roman"/>
                <w:color w:val="auto"/>
                <w:sz w:val="22"/>
                <w:szCs w:val="22"/>
                <w:lang w:eastAsia="en-US"/>
              </w:rPr>
              <w:t>- решение Собрания депутатов Смидовичского муниципального района от 25.12.2020 № 118 «Об утверждении Комплексной муниципальной программы социально-экономического развития муниципального образования «Смидовичский муниципальный район» на 2021-2025 годы».</w:t>
            </w:r>
          </w:p>
          <w:p w:rsidR="003734B7" w:rsidRPr="00C91059" w:rsidRDefault="003734B7" w:rsidP="00205D3E">
            <w:pPr>
              <w:widowControl/>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lang w:eastAsia="en-US"/>
              </w:rPr>
              <w:t>- п</w:t>
            </w:r>
            <w:r w:rsidRPr="00C91059">
              <w:rPr>
                <w:rFonts w:ascii="Times New Roman" w:hAnsi="Times New Roman" w:cs="Times New Roman"/>
                <w:color w:val="auto"/>
                <w:sz w:val="22"/>
                <w:szCs w:val="22"/>
              </w:rPr>
              <w:t>остановление администрации муниципального района от 25.03.2019 № 169 «О комиссии по инвестиционной политике и развитию конкуренции на территории Смидовичского муниципального района».</w:t>
            </w:r>
          </w:p>
          <w:p w:rsidR="003734B7" w:rsidRPr="00C91059" w:rsidRDefault="003734B7" w:rsidP="00205D3E">
            <w:pPr>
              <w:widowControl/>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постановление администрации муниципального района от 17.04.2018  № 235 «Об утверждении порядка заключения специальных инвестиционных контрактов муниципальным образованием «Смидовичский муниципальный район».</w:t>
            </w:r>
          </w:p>
          <w:p w:rsidR="003734B7" w:rsidRPr="00C91059" w:rsidRDefault="003734B7" w:rsidP="00205D3E">
            <w:pPr>
              <w:widowControl/>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xml:space="preserve"> - постановление администрации муниципального района от 17.04.2018  № 229 «Об утверждении  Правил проведения проверки проектов на предмет эффективности использования средств бюджета Смидовичского муниципального района, направляемых на капитальные вложения».</w:t>
            </w:r>
          </w:p>
          <w:p w:rsidR="003734B7" w:rsidRPr="00C91059" w:rsidRDefault="003734B7" w:rsidP="00205D3E">
            <w:pPr>
              <w:widowControl/>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постановление администрации муниципального района от 23.05.2018   № 281 «Об исполнении постановления администрации муниципального района от 17.04.2018 № 229 «Об утверждении Правил проведения проверки проектов на предмет эффективности использования средств бюджета Смидовичского муниципального района, направляемых на капитальные вложения».</w:t>
            </w:r>
          </w:p>
          <w:p w:rsidR="003734B7" w:rsidRPr="00C91059" w:rsidRDefault="003734B7" w:rsidP="00205D3E">
            <w:pPr>
              <w:widowControl/>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постановление администрации муниципального района от 23.05.2018 № 282 «Об утверждении Порядка сопровождения инвестиционных проектов, реализуемых и (или) планируемых к реализации на территории муниципального образования «Смидовичский муниципальный район», по принципу «одного окна».</w:t>
            </w:r>
          </w:p>
          <w:p w:rsidR="003734B7" w:rsidRPr="00C91059" w:rsidRDefault="003734B7" w:rsidP="00205D3E">
            <w:pPr>
              <w:widowControl/>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постановление администрации муниципального района от 01.06.2018 № 293 «Об утверждении методики оценки эффективности использования средств бюджета Смидовичского муниципального района, направляемых на капитальные вложения»</w:t>
            </w:r>
          </w:p>
          <w:p w:rsidR="003734B7" w:rsidRPr="00C91059" w:rsidRDefault="003734B7" w:rsidP="00205D3E">
            <w:pPr>
              <w:widowControl/>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административный регламент от 28.12.2018 №730 ««Предоставление в аренду имущества, включенного в Перечень имущества, находящегося в муниципальной собственности Смидовичского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3734B7" w:rsidRPr="00C91059" w:rsidRDefault="003734B7" w:rsidP="00205D3E">
            <w:pPr>
              <w:widowControl/>
              <w:autoSpaceDE w:val="0"/>
              <w:autoSpaceDN w:val="0"/>
              <w:adjustRightInd w:val="0"/>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постановление администрации муниципального образования "Смидовичский муниципальный район" ЕАО от 20.11.2019 № 632 "Об утверждении муниципальной программы "Развитие малого и среднего предпринимательства на территории муниципального образования "Смидовичский муниципальный район" на 2020 - 2024 годы"</w:t>
            </w:r>
          </w:p>
          <w:p w:rsidR="003734B7" w:rsidRPr="00C91059" w:rsidRDefault="003734B7" w:rsidP="00205D3E">
            <w:pPr>
              <w:widowControl/>
              <w:autoSpaceDE w:val="0"/>
              <w:autoSpaceDN w:val="0"/>
              <w:adjustRightInd w:val="0"/>
              <w:ind w:firstLine="709"/>
              <w:jc w:val="both"/>
              <w:rPr>
                <w:rFonts w:ascii="Times New Roman" w:hAnsi="Times New Roman" w:cs="Times New Roman"/>
                <w:color w:val="auto"/>
                <w:sz w:val="22"/>
                <w:szCs w:val="22"/>
                <w:lang w:eastAsia="en-US"/>
              </w:rPr>
            </w:pPr>
          </w:p>
        </w:tc>
      </w:tr>
      <w:tr w:rsidR="003734B7" w:rsidRPr="00C91059" w:rsidTr="00205D3E">
        <w:tc>
          <w:tcPr>
            <w:tcW w:w="9206" w:type="dxa"/>
          </w:tcPr>
          <w:p w:rsidR="003734B7" w:rsidRPr="00C91059" w:rsidRDefault="003734B7" w:rsidP="00205D3E">
            <w:pPr>
              <w:widowControl/>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решение Собрания депутатов  от 28.04.2016 № 26 «Об утверждении порядка участия муниципального образования «Смидовичский муниципальный район» Еврейской автономной области в реализации проекта муниципально-частного партнерства».</w:t>
            </w:r>
          </w:p>
          <w:p w:rsidR="003734B7" w:rsidRPr="00C91059" w:rsidRDefault="003734B7" w:rsidP="00205D3E">
            <w:pPr>
              <w:widowControl/>
              <w:ind w:firstLine="709"/>
              <w:jc w:val="both"/>
              <w:rPr>
                <w:rFonts w:ascii="Times New Roman" w:hAnsi="Times New Roman" w:cs="Times New Roman"/>
                <w:color w:val="auto"/>
                <w:sz w:val="22"/>
                <w:szCs w:val="22"/>
                <w:lang w:eastAsia="en-US"/>
              </w:rPr>
            </w:pPr>
            <w:r w:rsidRPr="00C91059">
              <w:rPr>
                <w:rFonts w:ascii="Times New Roman" w:hAnsi="Times New Roman" w:cs="Times New Roman"/>
                <w:color w:val="auto"/>
                <w:sz w:val="22"/>
                <w:szCs w:val="22"/>
              </w:rPr>
              <w:t xml:space="preserve">- постановление администрации муниципального образования «Смидовичский муниципальный район» ЕАО от 18.02.2019 № 62 «Об утверждении Порядка </w:t>
            </w:r>
            <w:r w:rsidRPr="00C91059">
              <w:rPr>
                <w:rFonts w:ascii="Times New Roman" w:hAnsi="Times New Roman" w:cs="Times New Roman"/>
                <w:color w:val="auto"/>
                <w:sz w:val="22"/>
                <w:szCs w:val="22"/>
                <w:lang w:eastAsia="en-US"/>
              </w:rPr>
              <w:t>рассмотрения документов и подготовки заключений  о согласовании (несогласовании) масштабного инвестиционного проекта»;</w:t>
            </w:r>
          </w:p>
          <w:p w:rsidR="003734B7" w:rsidRPr="00C91059" w:rsidRDefault="003734B7" w:rsidP="00205D3E">
            <w:pPr>
              <w:widowControl/>
              <w:ind w:firstLine="709"/>
              <w:jc w:val="both"/>
              <w:rPr>
                <w:rFonts w:ascii="Times New Roman" w:hAnsi="Times New Roman" w:cs="Times New Roman"/>
                <w:color w:val="auto"/>
                <w:sz w:val="22"/>
                <w:szCs w:val="22"/>
                <w:lang w:eastAsia="en-US"/>
              </w:rPr>
            </w:pPr>
            <w:r w:rsidRPr="00C91059">
              <w:rPr>
                <w:rFonts w:ascii="Times New Roman" w:hAnsi="Times New Roman" w:cs="Times New Roman"/>
                <w:color w:val="auto"/>
                <w:sz w:val="22"/>
                <w:szCs w:val="22"/>
                <w:lang w:eastAsia="en-US"/>
              </w:rPr>
              <w:t xml:space="preserve">- </w:t>
            </w:r>
            <w:r w:rsidRPr="00C91059">
              <w:rPr>
                <w:rFonts w:ascii="Times New Roman" w:hAnsi="Times New Roman" w:cs="Times New Roman"/>
                <w:color w:val="auto"/>
                <w:sz w:val="22"/>
                <w:szCs w:val="22"/>
              </w:rPr>
              <w:t xml:space="preserve">постановление администрации муниципального образования </w:t>
            </w:r>
            <w:r w:rsidRPr="00C91059">
              <w:rPr>
                <w:rFonts w:ascii="Times New Roman" w:hAnsi="Times New Roman" w:cs="Times New Roman"/>
                <w:color w:val="auto"/>
                <w:sz w:val="22"/>
                <w:szCs w:val="22"/>
                <w:lang w:eastAsia="en-US"/>
              </w:rPr>
              <w:t>25.06.2019№ 337 «Об утверждении Порядка проведения оценки регулирующего воздействия проектов муниципальных нормативных правовых актов муниципального района, устанавливающих новые или изменяющих ранее предусмотренные муниципальными нормативными правовыми актами муниципального района обязанности для субъектов предпринимательской и инвестиционной деятельности, и Порядка проведения экспертизы муниципальных нормативных правовых актов муниципального района, затрагивающих вопросы осуществления предпринимательской и инвестиционной деятельности»;</w:t>
            </w:r>
          </w:p>
          <w:p w:rsidR="003734B7" w:rsidRPr="00C91059" w:rsidRDefault="003734B7" w:rsidP="00205D3E">
            <w:pPr>
              <w:widowControl/>
              <w:tabs>
                <w:tab w:val="left" w:pos="20935"/>
                <w:tab w:val="left" w:pos="21943"/>
              </w:tabs>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lastRenderedPageBreak/>
              <w:t>- постановление администрации муниципального образования от 03.07.2019 № 180 «</w:t>
            </w:r>
            <w:r w:rsidRPr="00C91059">
              <w:rPr>
                <w:rFonts w:ascii="Times New Roman" w:hAnsi="Times New Roman" w:cs="Times New Roman"/>
                <w:color w:val="auto"/>
                <w:sz w:val="22"/>
                <w:szCs w:val="22"/>
                <w:lang w:eastAsia="en-US"/>
              </w:rPr>
              <w:t>О п</w:t>
            </w:r>
            <w:r w:rsidRPr="00C91059">
              <w:rPr>
                <w:rFonts w:ascii="Times New Roman" w:hAnsi="Times New Roman" w:cs="Times New Roman"/>
                <w:sz w:val="22"/>
                <w:szCs w:val="22"/>
              </w:rPr>
              <w:t xml:space="preserve">орядке формирования и ежегодного обновления Плана создания инвестиционных объектов и объектов инфраструктуры в </w:t>
            </w:r>
            <w:r w:rsidRPr="00C91059">
              <w:rPr>
                <w:rFonts w:ascii="Times New Roman" w:hAnsi="Times New Roman" w:cs="Times New Roman"/>
                <w:color w:val="auto"/>
                <w:sz w:val="22"/>
                <w:szCs w:val="22"/>
              </w:rPr>
              <w:t>муниципальном образовании «Смидовичский муниципальный район».</w:t>
            </w:r>
          </w:p>
          <w:p w:rsidR="003734B7" w:rsidRPr="00C91059" w:rsidRDefault="003734B7" w:rsidP="00205D3E">
            <w:pPr>
              <w:widowControl/>
              <w:tabs>
                <w:tab w:val="left" w:pos="20935"/>
                <w:tab w:val="left" w:pos="21943"/>
              </w:tabs>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постановление администрации муниципального образования  от 05.06.2019 «</w:t>
            </w:r>
            <w:r w:rsidRPr="00C91059">
              <w:rPr>
                <w:rFonts w:ascii="Times New Roman" w:hAnsi="Times New Roman" w:cs="Times New Roman"/>
                <w:color w:val="auto"/>
                <w:sz w:val="22"/>
                <w:szCs w:val="22"/>
                <w:lang w:eastAsia="en-US"/>
              </w:rPr>
              <w:t>Об утверждении инвестиционной декларации</w:t>
            </w:r>
            <w:r w:rsidRPr="00C91059">
              <w:rPr>
                <w:rFonts w:ascii="Times New Roman" w:hAnsi="Times New Roman" w:cs="Times New Roman"/>
                <w:color w:val="auto"/>
                <w:sz w:val="22"/>
                <w:szCs w:val="22"/>
              </w:rPr>
              <w:t xml:space="preserve"> муниципального образования «Смидовичский муниципальный район»;</w:t>
            </w:r>
          </w:p>
          <w:p w:rsidR="003734B7" w:rsidRPr="00C91059" w:rsidRDefault="003734B7" w:rsidP="00205D3E">
            <w:pPr>
              <w:widowControl/>
              <w:ind w:firstLine="709"/>
              <w:jc w:val="both"/>
              <w:rPr>
                <w:rFonts w:ascii="Times New Roman" w:hAnsi="Times New Roman" w:cs="Times New Roman"/>
                <w:sz w:val="22"/>
                <w:szCs w:val="22"/>
              </w:rPr>
            </w:pPr>
            <w:r w:rsidRPr="00C91059">
              <w:rPr>
                <w:rFonts w:ascii="Times New Roman" w:hAnsi="Times New Roman" w:cs="Times New Roman"/>
                <w:color w:val="auto"/>
                <w:sz w:val="22"/>
                <w:szCs w:val="22"/>
              </w:rPr>
              <w:t xml:space="preserve">- решением Собрания депутатов от 26.12.2019 утверждена инвестиционная </w:t>
            </w:r>
            <w:r w:rsidRPr="00C91059">
              <w:rPr>
                <w:rFonts w:ascii="Times New Roman" w:hAnsi="Times New Roman" w:cs="Times New Roman"/>
                <w:sz w:val="22"/>
                <w:szCs w:val="22"/>
              </w:rPr>
              <w:t>Стратегия муниципального образования «Смидовичский муниципальный район» на период до 2029 года.</w:t>
            </w:r>
          </w:p>
          <w:p w:rsidR="003734B7" w:rsidRPr="00C91059" w:rsidRDefault="003734B7" w:rsidP="00205D3E">
            <w:pPr>
              <w:widowControl/>
              <w:autoSpaceDE w:val="0"/>
              <w:autoSpaceDN w:val="0"/>
              <w:adjustRightInd w:val="0"/>
              <w:ind w:firstLine="709"/>
              <w:jc w:val="both"/>
              <w:rPr>
                <w:rFonts w:ascii="Times New Roman" w:hAnsi="Times New Roman" w:cs="Times New Roman"/>
                <w:color w:val="auto"/>
                <w:sz w:val="22"/>
                <w:szCs w:val="22"/>
              </w:rPr>
            </w:pPr>
            <w:r w:rsidRPr="00C91059">
              <w:rPr>
                <w:rFonts w:ascii="Times New Roman" w:hAnsi="Times New Roman" w:cs="Times New Roman"/>
                <w:sz w:val="22"/>
                <w:szCs w:val="22"/>
              </w:rPr>
              <w:t xml:space="preserve">- </w:t>
            </w:r>
            <w:r w:rsidRPr="00C91059">
              <w:rPr>
                <w:rFonts w:ascii="Times New Roman" w:hAnsi="Times New Roman" w:cs="Times New Roman"/>
                <w:color w:val="auto"/>
                <w:sz w:val="22"/>
                <w:szCs w:val="22"/>
              </w:rPr>
              <w:t>Решение Собрания депутатов муниципального образования "Смидовичский муниципальный район" ЕАО от 26.03.2020 N 22</w:t>
            </w:r>
          </w:p>
          <w:p w:rsidR="003734B7" w:rsidRPr="00C91059" w:rsidRDefault="003734B7" w:rsidP="00205D3E">
            <w:pPr>
              <w:widowControl/>
              <w:autoSpaceDE w:val="0"/>
              <w:autoSpaceDN w:val="0"/>
              <w:adjustRightInd w:val="0"/>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"Об утверждении Положения о приватизации муниципального имущества муниципального образования "Смидовичский муниципальный район" Еврейской автономной области"</w:t>
            </w:r>
          </w:p>
          <w:p w:rsidR="003734B7" w:rsidRPr="00C91059" w:rsidRDefault="003734B7" w:rsidP="00205D3E">
            <w:pPr>
              <w:pStyle w:val="af5"/>
              <w:spacing w:after="0" w:line="240" w:lineRule="auto"/>
              <w:ind w:firstLine="709"/>
              <w:jc w:val="both"/>
              <w:rPr>
                <w:rFonts w:ascii="Times New Roman" w:hAnsi="Times New Roman"/>
              </w:rPr>
            </w:pPr>
            <w:r w:rsidRPr="00C91059">
              <w:rPr>
                <w:rFonts w:ascii="Times New Roman" w:hAnsi="Times New Roman"/>
              </w:rPr>
              <w:t>- Постановление администрации Смидовичского муниципального района от 27.01.2020 № 39«Об утверждении административного регламента по предоставлению муниципальной услуги «Регистрация поступивших уведомлений о начале добычи общераспространенных полезных ископаемых, добычи подземных вод, строительства подземных сооружений, устройства и эксплуатации бытовых колодцев и скважин собственниками земельных участков, землепользователями, землевладельцами и арендаторами земельных участков»</w:t>
            </w:r>
          </w:p>
          <w:p w:rsidR="003734B7" w:rsidRPr="00C91059" w:rsidRDefault="003734B7" w:rsidP="00205D3E">
            <w:pPr>
              <w:pStyle w:val="af5"/>
              <w:spacing w:after="0" w:line="240" w:lineRule="auto"/>
              <w:ind w:firstLine="709"/>
              <w:jc w:val="both"/>
              <w:rPr>
                <w:rFonts w:ascii="Times New Roman" w:hAnsi="Times New Roman"/>
              </w:rPr>
            </w:pPr>
            <w:r w:rsidRPr="00C91059">
              <w:rPr>
                <w:rFonts w:ascii="Times New Roman" w:hAnsi="Times New Roman"/>
              </w:rPr>
              <w:t>- Постановление администрации муниципального района от 31.01.2020  № 64 «Об утверждении порядка предоставления субсидий за счет средств бюджета муниципального образования «Смидовичский муниципальный район» на возмещение части затрат перевозчикам, осуществляющим регулярные пассажирские перевозки автомобильным транспортом общего пользования по муниципальным маршрутам регулярных перевозок по регулируемым тарифам»</w:t>
            </w:r>
          </w:p>
          <w:p w:rsidR="003734B7" w:rsidRPr="00C91059" w:rsidRDefault="003734B7" w:rsidP="00205D3E">
            <w:pPr>
              <w:pStyle w:val="af5"/>
              <w:spacing w:after="0" w:line="240" w:lineRule="auto"/>
              <w:ind w:firstLine="709"/>
              <w:jc w:val="both"/>
              <w:rPr>
                <w:rFonts w:ascii="Times New Roman" w:hAnsi="Times New Roman"/>
              </w:rPr>
            </w:pPr>
            <w:r w:rsidRPr="00C91059">
              <w:rPr>
                <w:rFonts w:ascii="Times New Roman" w:hAnsi="Times New Roman"/>
              </w:rPr>
              <w:t>Постановление администрации Смидовичского муниципального района от 15.04.2020  № 240 «Об утверждении административного регламента по предоставлению муниципальной услуги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Смидовичского муниципального района»</w:t>
            </w:r>
            <w:r w:rsidRPr="00C91059">
              <w:rPr>
                <w:rFonts w:ascii="Times New Roman" w:hAnsi="Times New Roman"/>
              </w:rPr>
              <w:tab/>
            </w:r>
          </w:p>
          <w:p w:rsidR="003734B7" w:rsidRPr="00C91059" w:rsidRDefault="003734B7" w:rsidP="00205D3E">
            <w:pPr>
              <w:pStyle w:val="af5"/>
              <w:spacing w:after="0" w:line="240" w:lineRule="auto"/>
              <w:ind w:firstLine="709"/>
              <w:jc w:val="both"/>
              <w:rPr>
                <w:rFonts w:ascii="Times New Roman" w:hAnsi="Times New Roman"/>
              </w:rPr>
            </w:pPr>
          </w:p>
        </w:tc>
      </w:tr>
      <w:tr w:rsidR="003734B7" w:rsidRPr="00C91059" w:rsidTr="00205D3E">
        <w:tc>
          <w:tcPr>
            <w:tcW w:w="9206" w:type="dxa"/>
          </w:tcPr>
          <w:p w:rsidR="003734B7" w:rsidRPr="00C91059" w:rsidRDefault="003734B7" w:rsidP="00205D3E">
            <w:pPr>
              <w:widowControl/>
              <w:spacing w:line="100" w:lineRule="atLeast"/>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lastRenderedPageBreak/>
              <w:t>В целях повышения качества и доступности предоставления муниципальных услуг, совершенствования процедур предоставления услуг для субъектов малого бизнеса и потенциальным инвесторам в администрации разработаны административные регламенты:</w:t>
            </w:r>
          </w:p>
          <w:p w:rsidR="003734B7" w:rsidRPr="00C91059" w:rsidRDefault="00010AF7" w:rsidP="00205D3E">
            <w:pPr>
              <w:widowControl/>
              <w:ind w:left="142" w:right="196" w:firstLine="567"/>
              <w:jc w:val="both"/>
              <w:rPr>
                <w:rFonts w:ascii="Times New Roman" w:hAnsi="Times New Roman" w:cs="Times New Roman"/>
                <w:color w:val="auto"/>
                <w:sz w:val="22"/>
                <w:szCs w:val="22"/>
              </w:rPr>
            </w:pPr>
            <w:hyperlink r:id="rId8"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3734B7" w:rsidRPr="00C91059">
                <w:rPr>
                  <w:rFonts w:ascii="Times New Roman" w:hAnsi="Times New Roman" w:cs="Times New Roman"/>
                  <w:color w:val="auto"/>
                  <w:sz w:val="22"/>
                  <w:szCs w:val="22"/>
                </w:rPr>
                <w:t xml:space="preserve"> - осуществление муниципального земельного контроля на территории Смидовичского муниципального района</w:t>
              </w:r>
            </w:hyperlink>
            <w:r w:rsidR="003734B7" w:rsidRPr="00C91059">
              <w:rPr>
                <w:rFonts w:ascii="Times New Roman" w:hAnsi="Times New Roman" w:cs="Times New Roman"/>
                <w:color w:val="auto"/>
                <w:sz w:val="22"/>
                <w:szCs w:val="22"/>
              </w:rPr>
              <w:t>;</w:t>
            </w:r>
          </w:p>
          <w:p w:rsidR="003734B7" w:rsidRPr="00C91059" w:rsidRDefault="00010AF7" w:rsidP="00205D3E">
            <w:pPr>
              <w:widowControl/>
              <w:ind w:left="142" w:right="196" w:firstLine="567"/>
              <w:jc w:val="both"/>
              <w:rPr>
                <w:rFonts w:ascii="Times New Roman" w:hAnsi="Times New Roman" w:cs="Times New Roman"/>
                <w:color w:val="auto"/>
                <w:sz w:val="22"/>
                <w:szCs w:val="22"/>
              </w:rPr>
            </w:pPr>
            <w:hyperlink r:id="rId9"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3734B7" w:rsidRPr="00C91059">
                <w:rPr>
                  <w:rFonts w:ascii="Times New Roman" w:hAnsi="Times New Roman" w:cs="Times New Roman"/>
                  <w:color w:val="auto"/>
                  <w:sz w:val="22"/>
                  <w:szCs w:val="22"/>
                </w:rPr>
                <w:t>- предоставление в собственность, аренду, постоянное (бессрочное) использование,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 утвержденный постановлением администрации муниципального района от 12.04.2016 года № 143</w:t>
              </w:r>
            </w:hyperlink>
            <w:r w:rsidR="003734B7" w:rsidRPr="00C91059">
              <w:rPr>
                <w:rFonts w:ascii="Times New Roman" w:hAnsi="Times New Roman" w:cs="Times New Roman"/>
                <w:color w:val="auto"/>
                <w:sz w:val="22"/>
                <w:szCs w:val="22"/>
              </w:rPr>
              <w:t>; </w:t>
            </w:r>
          </w:p>
          <w:p w:rsidR="003734B7" w:rsidRPr="00C91059" w:rsidRDefault="003734B7" w:rsidP="00205D3E">
            <w:pPr>
              <w:widowControl/>
              <w:autoSpaceDE w:val="0"/>
              <w:autoSpaceDN w:val="0"/>
              <w:adjustRightInd w:val="0"/>
              <w:ind w:left="142" w:right="196" w:firstLine="398"/>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предоставление гражданам в безвозмездное пользование земельных участков, находящихся в государственной или муниципальной собственности, площадью, не превышающей одного гектара, утвержденный постановлением администрации муниципального района от 08.11.2016 года № 435;</w:t>
            </w:r>
          </w:p>
          <w:p w:rsidR="003734B7" w:rsidRPr="00C91059" w:rsidRDefault="00010AF7" w:rsidP="00205D3E">
            <w:pPr>
              <w:widowControl/>
              <w:autoSpaceDE w:val="0"/>
              <w:autoSpaceDN w:val="0"/>
              <w:adjustRightInd w:val="0"/>
              <w:ind w:left="142" w:right="196" w:firstLine="567"/>
              <w:jc w:val="both"/>
              <w:rPr>
                <w:rFonts w:ascii="Times New Roman" w:hAnsi="Times New Roman" w:cs="Times New Roman"/>
                <w:color w:val="auto"/>
                <w:sz w:val="22"/>
                <w:szCs w:val="22"/>
              </w:rPr>
            </w:pPr>
            <w:hyperlink r:id="rId10"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3734B7" w:rsidRPr="00C91059">
                <w:rPr>
                  <w:rFonts w:ascii="Times New Roman" w:hAnsi="Times New Roman" w:cs="Times New Roman"/>
                  <w:color w:val="auto"/>
                  <w:sz w:val="22"/>
                  <w:szCs w:val="22"/>
                  <w:shd w:val="clear" w:color="auto" w:fill="FFFFFF"/>
                </w:rPr>
                <w:t>- осуществление муниципального земельного контроля на территории сельских поселений Смидовичского муниципального района</w:t>
              </w:r>
            </w:hyperlink>
            <w:r w:rsidR="003734B7" w:rsidRPr="00C91059">
              <w:rPr>
                <w:rFonts w:ascii="Times New Roman" w:hAnsi="Times New Roman" w:cs="Times New Roman"/>
                <w:color w:val="auto"/>
                <w:sz w:val="22"/>
                <w:szCs w:val="22"/>
              </w:rPr>
              <w:t>;</w:t>
            </w:r>
            <w:r w:rsidR="003734B7" w:rsidRPr="00C91059">
              <w:rPr>
                <w:rFonts w:ascii="Times New Roman" w:hAnsi="Times New Roman" w:cs="Times New Roman"/>
                <w:color w:val="auto"/>
                <w:sz w:val="22"/>
                <w:szCs w:val="22"/>
                <w:shd w:val="clear" w:color="auto" w:fill="FFFFFF"/>
              </w:rPr>
              <w:t> </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shd w:val="clear" w:color="auto" w:fill="FFFFFF"/>
              </w:rPr>
            </w:pPr>
            <w:r w:rsidRPr="00C91059">
              <w:rPr>
                <w:rFonts w:ascii="Times New Roman" w:hAnsi="Times New Roman" w:cs="Times New Roman"/>
                <w:color w:val="auto"/>
                <w:sz w:val="22"/>
                <w:szCs w:val="22"/>
                <w:shd w:val="clear" w:color="auto" w:fill="FFFFFF"/>
              </w:rPr>
              <w:t>- регистрация поступивших уведомлений о начале добычи общераспространенных полезных ископаемых, добычи подземных вод, строительства подземных сооружений, устройства и эксплуатации бытовых колодцев и скважин собственниками земельных участков, землепользователями, землевладельцами и арендаторами земельных участков</w:t>
            </w:r>
            <w:r w:rsidRPr="00C91059">
              <w:rPr>
                <w:rFonts w:ascii="Times New Roman" w:hAnsi="Times New Roman" w:cs="Times New Roman"/>
                <w:color w:val="auto"/>
                <w:sz w:val="22"/>
                <w:szCs w:val="22"/>
              </w:rPr>
              <w:t>;</w:t>
            </w:r>
            <w:r w:rsidRPr="00C91059">
              <w:rPr>
                <w:rFonts w:ascii="Times New Roman" w:hAnsi="Times New Roman" w:cs="Times New Roman"/>
                <w:color w:val="auto"/>
                <w:sz w:val="22"/>
                <w:szCs w:val="22"/>
                <w:shd w:val="clear" w:color="auto" w:fill="FFFFFF"/>
              </w:rPr>
              <w:t> </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xml:space="preserve">- </w:t>
            </w:r>
            <w:r w:rsidRPr="00C91059">
              <w:rPr>
                <w:rFonts w:ascii="Times New Roman" w:hAnsi="Times New Roman" w:cs="Times New Roman"/>
                <w:color w:val="auto"/>
                <w:sz w:val="22"/>
                <w:szCs w:val="22"/>
                <w:shd w:val="clear" w:color="auto" w:fill="FFFFFF"/>
              </w:rPr>
              <w:t>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муниципального района от 16.05.2016</w:t>
            </w:r>
            <w:r w:rsidRPr="00C91059">
              <w:rPr>
                <w:rFonts w:ascii="Times New Roman" w:hAnsi="Times New Roman" w:cs="Times New Roman"/>
                <w:color w:val="auto"/>
                <w:sz w:val="22"/>
                <w:szCs w:val="22"/>
              </w:rPr>
              <w:t>;</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shd w:val="clear" w:color="auto" w:fill="FFFFFF"/>
              </w:rPr>
              <w:t xml:space="preserve">- прием и рассмотрение ходатайства о переводе земель или земельных участков в составе земель из одной категории в другую в пределах своей компетенции, утвержденный </w:t>
            </w:r>
            <w:r w:rsidRPr="00C91059">
              <w:rPr>
                <w:rFonts w:ascii="Times New Roman" w:hAnsi="Times New Roman" w:cs="Times New Roman"/>
                <w:color w:val="auto"/>
                <w:sz w:val="22"/>
                <w:szCs w:val="22"/>
                <w:shd w:val="clear" w:color="auto" w:fill="FFFFFF"/>
              </w:rPr>
              <w:lastRenderedPageBreak/>
              <w:t xml:space="preserve">постановлением администрации муниципального района от </w:t>
            </w:r>
            <w:r w:rsidR="00010AF7">
              <w:rPr>
                <w:rFonts w:ascii="Times New Roman" w:hAnsi="Times New Roman" w:cs="Times New Roman"/>
                <w:color w:val="auto"/>
                <w:sz w:val="22"/>
                <w:szCs w:val="22"/>
                <w:shd w:val="clear" w:color="auto" w:fill="FFFFFF"/>
              </w:rPr>
              <w:t>26.07.2019 № 416</w:t>
            </w:r>
            <w:r w:rsidRPr="00C91059">
              <w:rPr>
                <w:rFonts w:ascii="Times New Roman" w:hAnsi="Times New Roman" w:cs="Times New Roman"/>
                <w:color w:val="auto"/>
                <w:sz w:val="22"/>
                <w:szCs w:val="22"/>
                <w:shd w:val="clear" w:color="auto" w:fill="FFFFFF"/>
              </w:rPr>
              <w:t>; </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shd w:val="clear" w:color="auto" w:fill="FFFFFF"/>
              </w:rPr>
            </w:pPr>
            <w:r w:rsidRPr="00C91059">
              <w:rPr>
                <w:rFonts w:ascii="Times New Roman" w:hAnsi="Times New Roman" w:cs="Times New Roman"/>
                <w:color w:val="auto"/>
                <w:sz w:val="22"/>
                <w:szCs w:val="22"/>
                <w:shd w:val="clear" w:color="auto" w:fill="FFFFFF"/>
              </w:rPr>
              <w:t>- принятие документов, а также выдача решений о переводе или отказе в переводе жилого помещения в нежилое помещение или нежилого помещения в жилое</w:t>
            </w:r>
            <w:r w:rsidR="00010AF7">
              <w:rPr>
                <w:rFonts w:ascii="Times New Roman" w:hAnsi="Times New Roman" w:cs="Times New Roman"/>
                <w:color w:val="auto"/>
                <w:sz w:val="22"/>
                <w:szCs w:val="22"/>
                <w:shd w:val="clear" w:color="auto" w:fill="FFFFFF"/>
              </w:rPr>
              <w:t xml:space="preserve">, </w:t>
            </w:r>
            <w:r w:rsidR="00010AF7">
              <w:rPr>
                <w:rFonts w:ascii="Times New Roman" w:hAnsi="Times New Roman" w:cs="Times New Roman"/>
                <w:color w:val="auto"/>
                <w:sz w:val="22"/>
                <w:szCs w:val="22"/>
              </w:rPr>
              <w:t>утверждённый постановлением администрации муниципального района от 26.07.2019 № 418</w:t>
            </w:r>
            <w:r w:rsidRPr="00C91059">
              <w:rPr>
                <w:rFonts w:ascii="Times New Roman" w:hAnsi="Times New Roman" w:cs="Times New Roman"/>
                <w:color w:val="auto"/>
                <w:sz w:val="22"/>
                <w:szCs w:val="22"/>
                <w:shd w:val="clear" w:color="auto" w:fill="FFFFFF"/>
              </w:rPr>
              <w:t>;</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подготовка и выдача разрешений на ввод объектов в эксплуатацию при осуществлении строительства, реконструкции объектов капитального строительства</w:t>
            </w:r>
            <w:r w:rsidR="00010AF7">
              <w:rPr>
                <w:rFonts w:ascii="Times New Roman" w:hAnsi="Times New Roman" w:cs="Times New Roman"/>
                <w:color w:val="auto"/>
                <w:sz w:val="22"/>
                <w:szCs w:val="22"/>
              </w:rPr>
              <w:t>, утверждённый постановлением администрации муниципального района от 26.07.2019 № 421</w:t>
            </w:r>
            <w:r w:rsidRPr="00C91059">
              <w:rPr>
                <w:rFonts w:ascii="Times New Roman" w:hAnsi="Times New Roman" w:cs="Times New Roman"/>
                <w:color w:val="auto"/>
                <w:sz w:val="22"/>
                <w:szCs w:val="22"/>
              </w:rPr>
              <w:t xml:space="preserve">; </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предоставление в собственность, аренду, постоянное (бессрочное) 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предоставление в аренду (собственность) муниципального имущества;</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прием и рассмотрение ходатайства о переводе земель или земельных участков в составе земель из одной категории в другую в пределах своей компетенции</w:t>
            </w:r>
            <w:r w:rsidR="00010AF7">
              <w:rPr>
                <w:rFonts w:ascii="Times New Roman" w:hAnsi="Times New Roman" w:cs="Times New Roman"/>
                <w:color w:val="auto"/>
                <w:sz w:val="22"/>
                <w:szCs w:val="22"/>
              </w:rPr>
              <w:t xml:space="preserve">, </w:t>
            </w:r>
            <w:r w:rsidR="00010AF7" w:rsidRPr="00C91059">
              <w:rPr>
                <w:rFonts w:ascii="Times New Roman" w:hAnsi="Times New Roman" w:cs="Times New Roman"/>
                <w:color w:val="auto"/>
                <w:sz w:val="22"/>
                <w:szCs w:val="22"/>
                <w:shd w:val="clear" w:color="auto" w:fill="FFFFFF"/>
              </w:rPr>
              <w:t xml:space="preserve">утвержденный постановлением администрации муниципального района от </w:t>
            </w:r>
            <w:r w:rsidR="00010AF7">
              <w:rPr>
                <w:rFonts w:ascii="Times New Roman" w:hAnsi="Times New Roman" w:cs="Times New Roman"/>
                <w:color w:val="auto"/>
                <w:sz w:val="22"/>
                <w:szCs w:val="22"/>
                <w:shd w:val="clear" w:color="auto" w:fill="FFFFFF"/>
              </w:rPr>
              <w:t>26.07.2019 № 416</w:t>
            </w:r>
            <w:r w:rsidRPr="00C91059">
              <w:rPr>
                <w:rFonts w:ascii="Times New Roman" w:hAnsi="Times New Roman" w:cs="Times New Roman"/>
                <w:color w:val="auto"/>
                <w:sz w:val="22"/>
                <w:szCs w:val="22"/>
              </w:rPr>
              <w:t>; </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выдача разрешений на установку и эксплуатацию рекламных конструкций</w:t>
            </w:r>
            <w:r w:rsidR="00010AF7">
              <w:rPr>
                <w:rFonts w:ascii="Times New Roman" w:hAnsi="Times New Roman" w:cs="Times New Roman"/>
                <w:color w:val="auto"/>
                <w:sz w:val="22"/>
                <w:szCs w:val="22"/>
              </w:rPr>
              <w:t>, утверждённый постановлением администрации муниципального района от 26.07.2019 № 419</w:t>
            </w:r>
            <w:r w:rsidRPr="00C91059">
              <w:rPr>
                <w:rFonts w:ascii="Times New Roman" w:hAnsi="Times New Roman" w:cs="Times New Roman"/>
                <w:color w:val="auto"/>
                <w:sz w:val="22"/>
                <w:szCs w:val="22"/>
              </w:rPr>
              <w:t>; </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выдача специального разрешения для осуществления движения по автомобильным дорогам местного значения тяжеловесного и (или) крупногабаритного транспортного средства;</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выдача градостроительного плана</w:t>
            </w:r>
            <w:r w:rsidR="00010AF7">
              <w:rPr>
                <w:rFonts w:ascii="Times New Roman" w:hAnsi="Times New Roman" w:cs="Times New Roman"/>
                <w:color w:val="auto"/>
                <w:sz w:val="22"/>
                <w:szCs w:val="22"/>
              </w:rPr>
              <w:t>, утверждённый постановлением администрации муниципального района от 26.07.2019 № 417</w:t>
            </w:r>
            <w:r w:rsidRPr="00C91059">
              <w:rPr>
                <w:rFonts w:ascii="Times New Roman" w:hAnsi="Times New Roman" w:cs="Times New Roman"/>
                <w:color w:val="auto"/>
                <w:sz w:val="22"/>
                <w:szCs w:val="22"/>
              </w:rPr>
              <w:t>; </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подготовка и выдача разрешений на строительство</w:t>
            </w:r>
            <w:r w:rsidR="00010AF7">
              <w:rPr>
                <w:rFonts w:ascii="Times New Roman" w:hAnsi="Times New Roman" w:cs="Times New Roman"/>
                <w:color w:val="auto"/>
                <w:sz w:val="22"/>
                <w:szCs w:val="22"/>
              </w:rPr>
              <w:t>, утверждённый постановлением администрации муниципального района от 26.07.2019 № 422</w:t>
            </w:r>
            <w:r w:rsidRPr="00C91059">
              <w:rPr>
                <w:rFonts w:ascii="Times New Roman" w:hAnsi="Times New Roman" w:cs="Times New Roman"/>
                <w:color w:val="auto"/>
                <w:sz w:val="22"/>
                <w:szCs w:val="22"/>
              </w:rPr>
              <w:t>;</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прием заявлений и выдача документов о согласовании проектов границ земельных участков;</w:t>
            </w:r>
          </w:p>
          <w:p w:rsidR="003734B7" w:rsidRPr="00C91059" w:rsidRDefault="003734B7" w:rsidP="00205D3E">
            <w:pPr>
              <w:widowControl/>
              <w:autoSpaceDE w:val="0"/>
              <w:autoSpaceDN w:val="0"/>
              <w:adjustRightInd w:val="0"/>
              <w:ind w:left="142"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 информационное обеспечение юридических и физических лиц в соответствии с их обращениями (запросами).</w:t>
            </w:r>
          </w:p>
          <w:p w:rsidR="003734B7" w:rsidRPr="00C91059" w:rsidRDefault="003734B7" w:rsidP="00205D3E">
            <w:pPr>
              <w:widowControl/>
              <w:autoSpaceDE w:val="0"/>
              <w:autoSpaceDN w:val="0"/>
              <w:adjustRightInd w:val="0"/>
              <w:ind w:right="-10"/>
              <w:jc w:val="center"/>
              <w:rPr>
                <w:rFonts w:ascii="Times New Roman" w:hAnsi="Times New Roman" w:cs="Times New Roman"/>
                <w:b/>
                <w:bCs/>
                <w:color w:val="auto"/>
                <w:sz w:val="22"/>
                <w:szCs w:val="22"/>
              </w:rPr>
            </w:pPr>
            <w:r w:rsidRPr="00C91059">
              <w:rPr>
                <w:rFonts w:ascii="Times New Roman" w:hAnsi="Times New Roman" w:cs="Times New Roman"/>
                <w:b/>
                <w:bCs/>
                <w:color w:val="auto"/>
                <w:sz w:val="22"/>
                <w:szCs w:val="22"/>
              </w:rPr>
              <w:t>8.2.Существующие формы муниципальной поддержки инвестиционной и предпринимательской деятельности по приоритетным направлениям</w:t>
            </w:r>
          </w:p>
          <w:p w:rsidR="003734B7" w:rsidRPr="00C91059" w:rsidRDefault="003734B7" w:rsidP="00205D3E">
            <w:pPr>
              <w:widowControl/>
              <w:autoSpaceDE w:val="0"/>
              <w:autoSpaceDN w:val="0"/>
              <w:adjustRightInd w:val="0"/>
              <w:ind w:left="132" w:right="196" w:firstLine="435"/>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1. Предоставление на условиях долгосрочной аренды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виде передачи во владение и (или) в пользование муниципального имущества на возмездной основе.</w:t>
            </w:r>
          </w:p>
          <w:p w:rsidR="003734B7" w:rsidRPr="00C91059" w:rsidRDefault="003734B7" w:rsidP="00205D3E">
            <w:pPr>
              <w:widowControl/>
              <w:autoSpaceDE w:val="0"/>
              <w:autoSpaceDN w:val="0"/>
              <w:adjustRightInd w:val="0"/>
              <w:ind w:left="132" w:right="196" w:firstLine="435"/>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2. Оказание помощи субъектам малого и среднего предпринимательства в разработке бизнес-планов и других необходимых документов для создания предприятий по приоритетным направлениям деятельности муниципального района.</w:t>
            </w:r>
          </w:p>
          <w:p w:rsidR="003734B7" w:rsidRPr="00C91059" w:rsidRDefault="003734B7" w:rsidP="00205D3E">
            <w:pPr>
              <w:widowControl/>
              <w:autoSpaceDE w:val="0"/>
              <w:autoSpaceDN w:val="0"/>
              <w:adjustRightInd w:val="0"/>
              <w:ind w:left="132" w:right="196" w:firstLine="435"/>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3. Оказание консультационных услуг субъектам малого и среднего предпринимательства по вопросам организации и ведения предпринимательской деятельности</w:t>
            </w:r>
          </w:p>
          <w:p w:rsidR="003734B7" w:rsidRPr="00C91059" w:rsidRDefault="003734B7" w:rsidP="00205D3E">
            <w:pPr>
              <w:widowControl/>
              <w:autoSpaceDE w:val="0"/>
              <w:autoSpaceDN w:val="0"/>
              <w:adjustRightInd w:val="0"/>
              <w:ind w:firstLine="709"/>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4. Организация участия субъектов малого бизнеса в проводимых районных, областных и межрегиональных выставках-ярмарках</w:t>
            </w:r>
          </w:p>
          <w:p w:rsidR="003734B7" w:rsidRPr="00C91059" w:rsidRDefault="003734B7" w:rsidP="00205D3E">
            <w:pPr>
              <w:widowControl/>
              <w:autoSpaceDE w:val="0"/>
              <w:autoSpaceDN w:val="0"/>
              <w:adjustRightInd w:val="0"/>
              <w:ind w:right="196" w:firstLine="567"/>
              <w:jc w:val="both"/>
              <w:rPr>
                <w:rFonts w:ascii="Times New Roman" w:hAnsi="Times New Roman" w:cs="Times New Roman"/>
                <w:color w:val="auto"/>
                <w:sz w:val="22"/>
                <w:szCs w:val="22"/>
              </w:rPr>
            </w:pPr>
            <w:r w:rsidRPr="00C91059">
              <w:rPr>
                <w:rFonts w:ascii="Times New Roman" w:hAnsi="Times New Roman" w:cs="Times New Roman"/>
                <w:color w:val="auto"/>
                <w:sz w:val="22"/>
                <w:szCs w:val="22"/>
              </w:rPr>
              <w:t>5.Оказание содействия субъектам малого бизнеса в профессиональном обучении основам предпринимательства и профессиям, предполагающим самозанятость.</w:t>
            </w:r>
          </w:p>
          <w:p w:rsidR="003734B7" w:rsidRPr="00C91059" w:rsidRDefault="003734B7" w:rsidP="00205D3E">
            <w:pPr>
              <w:widowControl/>
              <w:autoSpaceDE w:val="0"/>
              <w:autoSpaceDN w:val="0"/>
              <w:adjustRightInd w:val="0"/>
              <w:ind w:right="196" w:firstLine="567"/>
              <w:jc w:val="both"/>
              <w:rPr>
                <w:rFonts w:ascii="Times New Roman" w:hAnsi="Times New Roman" w:cs="Times New Roman"/>
                <w:b/>
                <w:color w:val="auto"/>
                <w:sz w:val="22"/>
                <w:szCs w:val="22"/>
              </w:rPr>
            </w:pPr>
            <w:r w:rsidRPr="00C91059">
              <w:rPr>
                <w:rFonts w:ascii="Times New Roman" w:hAnsi="Times New Roman" w:cs="Times New Roman"/>
                <w:b/>
                <w:color w:val="auto"/>
                <w:sz w:val="22"/>
                <w:szCs w:val="22"/>
              </w:rPr>
              <w:t xml:space="preserve">8.3. </w:t>
            </w:r>
            <w:r w:rsidRPr="00C91059">
              <w:rPr>
                <w:rStyle w:val="22"/>
                <w:b/>
              </w:rPr>
              <w:t>Перечень приоритетных направлений инвестирования (согласно стратегии развития МО)</w:t>
            </w:r>
          </w:p>
          <w:p w:rsidR="003734B7" w:rsidRPr="00C91059" w:rsidRDefault="003734B7" w:rsidP="00205D3E">
            <w:pPr>
              <w:ind w:firstLine="720"/>
              <w:jc w:val="both"/>
              <w:rPr>
                <w:rFonts w:ascii="Times New Roman" w:hAnsi="Times New Roman" w:cs="Times New Roman"/>
                <w:sz w:val="22"/>
                <w:szCs w:val="22"/>
              </w:rPr>
            </w:pPr>
            <w:r w:rsidRPr="00C91059">
              <w:rPr>
                <w:rFonts w:ascii="Times New Roman" w:hAnsi="Times New Roman" w:cs="Times New Roman"/>
                <w:sz w:val="22"/>
                <w:szCs w:val="22"/>
              </w:rPr>
              <w:t>1. Развитие промышленного и агропромышленного комплекса муниципального района на основе его модернизации и создания новых производств.</w:t>
            </w:r>
          </w:p>
          <w:p w:rsidR="003734B7" w:rsidRPr="00C91059" w:rsidRDefault="003734B7" w:rsidP="00205D3E">
            <w:pPr>
              <w:ind w:firstLine="720"/>
              <w:jc w:val="both"/>
              <w:rPr>
                <w:rFonts w:ascii="Times New Roman" w:hAnsi="Times New Roman" w:cs="Times New Roman"/>
                <w:sz w:val="22"/>
                <w:szCs w:val="22"/>
              </w:rPr>
            </w:pPr>
            <w:r w:rsidRPr="00C91059">
              <w:rPr>
                <w:rFonts w:ascii="Times New Roman" w:hAnsi="Times New Roman" w:cs="Times New Roman"/>
                <w:sz w:val="22"/>
                <w:szCs w:val="22"/>
              </w:rPr>
              <w:t>2. Развитие индустрии отдыха и туризма.</w:t>
            </w:r>
          </w:p>
          <w:p w:rsidR="003734B7" w:rsidRPr="00C91059" w:rsidRDefault="006979F6" w:rsidP="00205D3E">
            <w:pPr>
              <w:pStyle w:val="3"/>
              <w:shd w:val="clear" w:color="auto" w:fill="auto"/>
              <w:spacing w:before="0" w:after="0" w:line="240" w:lineRule="auto"/>
              <w:ind w:firstLine="709"/>
              <w:rPr>
                <w:rStyle w:val="22"/>
                <w:b/>
              </w:rPr>
            </w:pPr>
            <w:r w:rsidRPr="00C91059">
              <w:rPr>
                <w:rStyle w:val="22"/>
                <w:b/>
              </w:rPr>
              <w:t>8.4. Паспорта инвестиционных площадок</w:t>
            </w:r>
          </w:p>
          <w:p w:rsidR="006979F6" w:rsidRPr="00C91059" w:rsidRDefault="00AC6F74" w:rsidP="00205D3E">
            <w:pPr>
              <w:pStyle w:val="3"/>
              <w:spacing w:before="0" w:after="0" w:line="240" w:lineRule="auto"/>
              <w:ind w:firstLine="709"/>
              <w:rPr>
                <w:color w:val="auto"/>
              </w:rPr>
            </w:pPr>
            <w:r w:rsidRPr="00C91059">
              <w:rPr>
                <w:color w:val="auto"/>
              </w:rPr>
              <w:t>1. Нежилое здание (предполагается попользовать для организации приюта для бездомных животных, гараж) пос.Смидович, Смидовичский район, ЕАО, ул. Советская,д. 126А</w:t>
            </w:r>
            <w:r w:rsidR="00123C8A" w:rsidRPr="00C91059">
              <w:rPr>
                <w:color w:val="auto"/>
              </w:rPr>
              <w:t>.</w:t>
            </w:r>
          </w:p>
          <w:p w:rsidR="00F06068" w:rsidRPr="00C91059" w:rsidRDefault="00123C8A" w:rsidP="00205D3E">
            <w:pPr>
              <w:pStyle w:val="3"/>
              <w:spacing w:before="0" w:after="0"/>
              <w:ind w:firstLine="709"/>
              <w:rPr>
                <w:color w:val="auto"/>
              </w:rPr>
            </w:pPr>
            <w:r w:rsidRPr="00C91059">
              <w:rPr>
                <w:color w:val="auto"/>
              </w:rPr>
              <w:t xml:space="preserve">2. </w:t>
            </w:r>
            <w:r w:rsidR="00F06068" w:rsidRPr="00C91059">
              <w:rPr>
                <w:color w:val="auto"/>
              </w:rPr>
              <w:t>Нежилое здание, котельная, пос. Николаевка, Смидовичский район, ЕАО</w:t>
            </w:r>
          </w:p>
          <w:p w:rsidR="00F06068" w:rsidRPr="00C91059" w:rsidRDefault="00F06068" w:rsidP="00205D3E">
            <w:pPr>
              <w:pStyle w:val="3"/>
              <w:spacing w:before="0" w:after="0"/>
              <w:ind w:firstLine="709"/>
              <w:rPr>
                <w:color w:val="auto"/>
              </w:rPr>
            </w:pPr>
            <w:r w:rsidRPr="00C91059">
              <w:rPr>
                <w:color w:val="auto"/>
              </w:rPr>
              <w:lastRenderedPageBreak/>
              <w:t>ул. Гаражная, 1.</w:t>
            </w:r>
          </w:p>
          <w:p w:rsidR="00E7046A" w:rsidRPr="00C91059" w:rsidRDefault="00E7046A" w:rsidP="00205D3E">
            <w:pPr>
              <w:pStyle w:val="3"/>
              <w:spacing w:before="0" w:after="0" w:line="240" w:lineRule="auto"/>
              <w:ind w:firstLine="709"/>
              <w:rPr>
                <w:color w:val="auto"/>
              </w:rPr>
            </w:pPr>
            <w:r w:rsidRPr="00C91059">
              <w:rPr>
                <w:color w:val="auto"/>
              </w:rPr>
              <w:t xml:space="preserve">3. Нежилое здание, Здание РММ, пос. Николаевка, Смидовичский район, ЕАО, </w:t>
            </w:r>
          </w:p>
          <w:p w:rsidR="00E7046A" w:rsidRPr="00C91059" w:rsidRDefault="00E7046A" w:rsidP="00205D3E">
            <w:pPr>
              <w:pStyle w:val="3"/>
              <w:spacing w:before="0" w:after="0" w:line="240" w:lineRule="auto"/>
              <w:ind w:firstLine="709"/>
              <w:rPr>
                <w:color w:val="auto"/>
              </w:rPr>
            </w:pPr>
            <w:r w:rsidRPr="00C91059">
              <w:rPr>
                <w:color w:val="auto"/>
              </w:rPr>
              <w:t>ул. Гаражная, 1.</w:t>
            </w:r>
          </w:p>
          <w:p w:rsidR="002175BF" w:rsidRPr="00C91059" w:rsidRDefault="00E7046A" w:rsidP="00205D3E">
            <w:pPr>
              <w:pStyle w:val="3"/>
              <w:spacing w:before="0" w:after="0"/>
              <w:ind w:firstLine="709"/>
              <w:rPr>
                <w:color w:val="auto"/>
              </w:rPr>
            </w:pPr>
            <w:r w:rsidRPr="00C91059">
              <w:rPr>
                <w:color w:val="auto"/>
              </w:rPr>
              <w:t>4.  Нежилое здание, пристройка гаража, пос. Николаевка, Смидовичский район, ЕАО, ул. Гаражная, 1.</w:t>
            </w:r>
          </w:p>
          <w:p w:rsidR="002175BF" w:rsidRPr="00C91059" w:rsidRDefault="00E7046A" w:rsidP="00205D3E">
            <w:pPr>
              <w:pStyle w:val="3"/>
              <w:spacing w:before="0" w:after="0"/>
              <w:ind w:firstLine="709"/>
              <w:rPr>
                <w:color w:val="auto"/>
              </w:rPr>
            </w:pPr>
            <w:r w:rsidRPr="00C91059">
              <w:rPr>
                <w:color w:val="auto"/>
              </w:rPr>
              <w:t>5. Нежилое здание, теплая стоянка, пос. Николаевка, Смидовичский район, ЕАО, ул. Гаражная, 1</w:t>
            </w:r>
            <w:r w:rsidR="002175BF" w:rsidRPr="00C91059">
              <w:rPr>
                <w:color w:val="auto"/>
              </w:rPr>
              <w:t>.</w:t>
            </w:r>
          </w:p>
          <w:p w:rsidR="00AC6F74" w:rsidRPr="00C91059" w:rsidRDefault="002175BF" w:rsidP="00205D3E">
            <w:pPr>
              <w:pStyle w:val="3"/>
              <w:spacing w:before="0" w:after="0"/>
              <w:ind w:firstLine="709"/>
              <w:rPr>
                <w:color w:val="auto"/>
              </w:rPr>
            </w:pPr>
            <w:r w:rsidRPr="00C91059">
              <w:rPr>
                <w:color w:val="auto"/>
              </w:rPr>
              <w:t>6. Нежилое здание, склад, пер. Гаражный, 1б, с. Партизанское, Смидовичский район, ЕАО.</w:t>
            </w:r>
          </w:p>
        </w:tc>
      </w:tr>
    </w:tbl>
    <w:p w:rsidR="00713D8B" w:rsidRPr="00C91059" w:rsidRDefault="00713D8B" w:rsidP="00205D3E">
      <w:pPr>
        <w:rPr>
          <w:rFonts w:ascii="Times New Roman" w:hAnsi="Times New Roman" w:cs="Times New Roman"/>
          <w:sz w:val="22"/>
          <w:szCs w:val="22"/>
        </w:rPr>
      </w:pPr>
    </w:p>
    <w:p w:rsidR="00713D8B" w:rsidRPr="00C91059" w:rsidRDefault="00713D8B" w:rsidP="00205D3E">
      <w:pPr>
        <w:rPr>
          <w:rFonts w:ascii="Times New Roman" w:hAnsi="Times New Roman" w:cs="Times New Roman"/>
          <w:sz w:val="22"/>
          <w:szCs w:val="22"/>
        </w:rPr>
      </w:pPr>
    </w:p>
    <w:p w:rsidR="00713D8B" w:rsidRPr="00C91059" w:rsidRDefault="00713D8B" w:rsidP="00205D3E">
      <w:pPr>
        <w:tabs>
          <w:tab w:val="left" w:pos="3060"/>
        </w:tabs>
        <w:rPr>
          <w:rFonts w:ascii="Times New Roman" w:hAnsi="Times New Roman" w:cs="Times New Roman"/>
          <w:color w:val="auto"/>
          <w:sz w:val="22"/>
          <w:szCs w:val="22"/>
        </w:rPr>
      </w:pPr>
      <w:r w:rsidRPr="00C91059">
        <w:rPr>
          <w:rFonts w:ascii="Times New Roman" w:hAnsi="Times New Roman" w:cs="Times New Roman"/>
          <w:color w:val="auto"/>
          <w:sz w:val="22"/>
          <w:szCs w:val="22"/>
        </w:rPr>
        <w:tab/>
      </w:r>
    </w:p>
    <w:tbl>
      <w:tblPr>
        <w:tblpPr w:leftFromText="180" w:rightFromText="180" w:horzAnchor="margin" w:tblpXSpec="center" w:tblpY="630"/>
        <w:tblOverlap w:val="never"/>
        <w:tblW w:w="10060" w:type="dxa"/>
        <w:tblLayout w:type="fixed"/>
        <w:tblCellMar>
          <w:left w:w="10" w:type="dxa"/>
          <w:right w:w="10" w:type="dxa"/>
        </w:tblCellMar>
        <w:tblLook w:val="04A0" w:firstRow="1" w:lastRow="0" w:firstColumn="1" w:lastColumn="0" w:noHBand="0" w:noVBand="1"/>
      </w:tblPr>
      <w:tblGrid>
        <w:gridCol w:w="2055"/>
        <w:gridCol w:w="1156"/>
        <w:gridCol w:w="1699"/>
        <w:gridCol w:w="1708"/>
        <w:gridCol w:w="1704"/>
        <w:gridCol w:w="1738"/>
      </w:tblGrid>
      <w:tr w:rsidR="00205D3E" w:rsidRPr="00C20FC0" w:rsidTr="000C1950">
        <w:trPr>
          <w:trHeight w:hRule="exact" w:val="571"/>
        </w:trPr>
        <w:tc>
          <w:tcPr>
            <w:tcW w:w="10060" w:type="dxa"/>
            <w:gridSpan w:val="6"/>
            <w:tcBorders>
              <w:top w:val="single" w:sz="4" w:space="0" w:color="auto"/>
              <w:left w:val="single" w:sz="4" w:space="0" w:color="auto"/>
              <w:right w:val="single" w:sz="4" w:space="0" w:color="auto"/>
            </w:tcBorders>
            <w:shd w:val="clear" w:color="auto" w:fill="FFFFFF"/>
            <w:vAlign w:val="center"/>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hAnsi="Times New Roman" w:cs="Times New Roman"/>
                <w:color w:val="auto"/>
                <w:sz w:val="22"/>
                <w:szCs w:val="22"/>
              </w:rPr>
              <w:br w:type="page"/>
            </w:r>
            <w:r w:rsidRPr="00C91059">
              <w:rPr>
                <w:rFonts w:ascii="Times New Roman" w:eastAsia="Times New Roman" w:hAnsi="Times New Roman" w:cs="Times New Roman"/>
                <w:b/>
                <w:bCs/>
                <w:sz w:val="22"/>
                <w:szCs w:val="22"/>
                <w:shd w:val="clear" w:color="auto" w:fill="FFFFFF"/>
                <w:lang w:bidi="ru-RU"/>
              </w:rPr>
              <w:t>Раздел 9. Тарифы</w:t>
            </w:r>
          </w:p>
        </w:tc>
      </w:tr>
      <w:tr w:rsidR="00205D3E" w:rsidRPr="00C20FC0" w:rsidTr="000C1950">
        <w:trPr>
          <w:trHeight w:hRule="exact" w:val="413"/>
        </w:trPr>
        <w:tc>
          <w:tcPr>
            <w:tcW w:w="2055" w:type="dxa"/>
            <w:vMerge w:val="restart"/>
            <w:tcBorders>
              <w:top w:val="single" w:sz="4" w:space="0" w:color="auto"/>
              <w:left w:val="single" w:sz="4" w:space="0" w:color="auto"/>
            </w:tcBorders>
            <w:shd w:val="clear" w:color="auto" w:fill="FFFFFF"/>
            <w:vAlign w:val="center"/>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b/>
                <w:bCs/>
                <w:sz w:val="22"/>
                <w:szCs w:val="22"/>
                <w:shd w:val="clear" w:color="auto" w:fill="FFFFFF"/>
                <w:lang w:bidi="ru-RU"/>
              </w:rPr>
              <w:t>Тарифы:</w:t>
            </w:r>
          </w:p>
        </w:tc>
        <w:tc>
          <w:tcPr>
            <w:tcW w:w="1156" w:type="dxa"/>
            <w:vMerge w:val="restart"/>
            <w:tcBorders>
              <w:top w:val="single" w:sz="4" w:space="0" w:color="auto"/>
              <w:left w:val="single" w:sz="4" w:space="0" w:color="auto"/>
            </w:tcBorders>
            <w:shd w:val="clear" w:color="auto" w:fill="FFFFFF"/>
            <w:vAlign w:val="center"/>
          </w:tcPr>
          <w:p w:rsidR="00205D3E" w:rsidRPr="00C20FC0" w:rsidRDefault="00205D3E" w:rsidP="00205D3E">
            <w:pPr>
              <w:spacing w:line="220" w:lineRule="exact"/>
              <w:ind w:left="280"/>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b/>
                <w:bCs/>
                <w:sz w:val="22"/>
                <w:szCs w:val="22"/>
                <w:shd w:val="clear" w:color="auto" w:fill="FFFFFF"/>
                <w:lang w:bidi="ru-RU"/>
              </w:rPr>
              <w:t>Ед. изм.</w:t>
            </w:r>
          </w:p>
        </w:tc>
        <w:tc>
          <w:tcPr>
            <w:tcW w:w="3407" w:type="dxa"/>
            <w:gridSpan w:val="2"/>
            <w:tcBorders>
              <w:top w:val="single" w:sz="4" w:space="0" w:color="auto"/>
              <w:left w:val="single" w:sz="4" w:space="0" w:color="auto"/>
            </w:tcBorders>
            <w:shd w:val="clear" w:color="auto" w:fill="FFFFFF"/>
            <w:vAlign w:val="center"/>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b/>
                <w:bCs/>
                <w:sz w:val="22"/>
                <w:szCs w:val="22"/>
                <w:shd w:val="clear" w:color="auto" w:fill="FFFFFF"/>
                <w:lang w:bidi="ru-RU"/>
              </w:rPr>
              <w:t>2020г.</w:t>
            </w:r>
          </w:p>
        </w:tc>
        <w:tc>
          <w:tcPr>
            <w:tcW w:w="3442" w:type="dxa"/>
            <w:gridSpan w:val="2"/>
            <w:tcBorders>
              <w:top w:val="single" w:sz="4" w:space="0" w:color="auto"/>
              <w:left w:val="single" w:sz="4" w:space="0" w:color="auto"/>
              <w:right w:val="single" w:sz="4" w:space="0" w:color="auto"/>
            </w:tcBorders>
            <w:shd w:val="clear" w:color="auto" w:fill="FFFFFF"/>
            <w:vAlign w:val="center"/>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b/>
                <w:bCs/>
                <w:sz w:val="22"/>
                <w:szCs w:val="22"/>
                <w:shd w:val="clear" w:color="auto" w:fill="FFFFFF"/>
                <w:lang w:bidi="ru-RU"/>
              </w:rPr>
              <w:t>2021г.</w:t>
            </w:r>
          </w:p>
        </w:tc>
      </w:tr>
      <w:tr w:rsidR="00205D3E" w:rsidRPr="00C20FC0" w:rsidTr="000C1950">
        <w:trPr>
          <w:trHeight w:hRule="exact" w:val="413"/>
        </w:trPr>
        <w:tc>
          <w:tcPr>
            <w:tcW w:w="2055" w:type="dxa"/>
            <w:vMerge/>
            <w:tcBorders>
              <w:left w:val="single" w:sz="4" w:space="0" w:color="auto"/>
            </w:tcBorders>
            <w:shd w:val="clear" w:color="auto" w:fill="FFFFFF"/>
            <w:vAlign w:val="center"/>
          </w:tcPr>
          <w:p w:rsidR="00205D3E" w:rsidRPr="00C20FC0" w:rsidRDefault="00205D3E" w:rsidP="00205D3E">
            <w:pPr>
              <w:rPr>
                <w:rFonts w:ascii="Times New Roman" w:hAnsi="Times New Roman" w:cs="Times New Roman"/>
                <w:sz w:val="22"/>
                <w:szCs w:val="22"/>
                <w:lang w:bidi="ru-RU"/>
              </w:rPr>
            </w:pPr>
          </w:p>
        </w:tc>
        <w:tc>
          <w:tcPr>
            <w:tcW w:w="1156" w:type="dxa"/>
            <w:vMerge/>
            <w:tcBorders>
              <w:left w:val="single" w:sz="4" w:space="0" w:color="auto"/>
            </w:tcBorders>
            <w:shd w:val="clear" w:color="auto" w:fill="FFFFFF"/>
            <w:vAlign w:val="center"/>
          </w:tcPr>
          <w:p w:rsidR="00205D3E" w:rsidRPr="00C20FC0" w:rsidRDefault="00205D3E" w:rsidP="00205D3E">
            <w:pPr>
              <w:rPr>
                <w:rFonts w:ascii="Times New Roman" w:hAnsi="Times New Roman" w:cs="Times New Roman"/>
                <w:sz w:val="22"/>
                <w:szCs w:val="22"/>
                <w:lang w:bidi="ru-RU"/>
              </w:rPr>
            </w:pPr>
          </w:p>
        </w:tc>
        <w:tc>
          <w:tcPr>
            <w:tcW w:w="1699" w:type="dxa"/>
            <w:tcBorders>
              <w:top w:val="single" w:sz="4" w:space="0" w:color="auto"/>
              <w:left w:val="single" w:sz="4" w:space="0" w:color="auto"/>
            </w:tcBorders>
            <w:shd w:val="clear" w:color="auto" w:fill="FFFFFF"/>
            <w:vAlign w:val="bottom"/>
          </w:tcPr>
          <w:p w:rsidR="00205D3E" w:rsidRPr="00C20FC0" w:rsidRDefault="00205D3E" w:rsidP="00205D3E">
            <w:pPr>
              <w:spacing w:line="220" w:lineRule="exact"/>
              <w:ind w:left="180"/>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sz w:val="22"/>
                <w:szCs w:val="22"/>
                <w:shd w:val="clear" w:color="auto" w:fill="FFFFFF"/>
                <w:lang w:bidi="ru-RU"/>
              </w:rPr>
              <w:t>Предприятия</w:t>
            </w:r>
          </w:p>
        </w:tc>
        <w:tc>
          <w:tcPr>
            <w:tcW w:w="1708" w:type="dxa"/>
            <w:tcBorders>
              <w:top w:val="single" w:sz="4" w:space="0" w:color="auto"/>
              <w:left w:val="single" w:sz="4" w:space="0" w:color="auto"/>
            </w:tcBorders>
            <w:shd w:val="clear" w:color="auto" w:fill="FFFFFF"/>
            <w:vAlign w:val="bottom"/>
          </w:tcPr>
          <w:p w:rsidR="00205D3E" w:rsidRPr="00C20FC0" w:rsidRDefault="00205D3E" w:rsidP="00205D3E">
            <w:pPr>
              <w:spacing w:line="220" w:lineRule="exact"/>
              <w:ind w:left="320"/>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sz w:val="22"/>
                <w:szCs w:val="22"/>
                <w:shd w:val="clear" w:color="auto" w:fill="FFFFFF"/>
                <w:lang w:bidi="ru-RU"/>
              </w:rPr>
              <w:t>Население</w:t>
            </w:r>
          </w:p>
        </w:tc>
        <w:tc>
          <w:tcPr>
            <w:tcW w:w="1704" w:type="dxa"/>
            <w:tcBorders>
              <w:top w:val="single" w:sz="4" w:space="0" w:color="auto"/>
              <w:left w:val="single" w:sz="4" w:space="0" w:color="auto"/>
            </w:tcBorders>
            <w:shd w:val="clear" w:color="auto" w:fill="FFFFFF"/>
            <w:vAlign w:val="bottom"/>
          </w:tcPr>
          <w:p w:rsidR="00205D3E" w:rsidRPr="00C20FC0" w:rsidRDefault="00205D3E" w:rsidP="00205D3E">
            <w:pPr>
              <w:spacing w:line="220" w:lineRule="exact"/>
              <w:ind w:left="180"/>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sz w:val="22"/>
                <w:szCs w:val="22"/>
                <w:shd w:val="clear" w:color="auto" w:fill="FFFFFF"/>
                <w:lang w:bidi="ru-RU"/>
              </w:rPr>
              <w:t>Предприятия</w:t>
            </w:r>
          </w:p>
        </w:tc>
        <w:tc>
          <w:tcPr>
            <w:tcW w:w="1738" w:type="dxa"/>
            <w:tcBorders>
              <w:top w:val="single" w:sz="4" w:space="0" w:color="auto"/>
              <w:left w:val="single" w:sz="4" w:space="0" w:color="auto"/>
              <w:right w:val="single" w:sz="4" w:space="0" w:color="auto"/>
            </w:tcBorders>
            <w:shd w:val="clear" w:color="auto" w:fill="FFFFFF"/>
            <w:vAlign w:val="bottom"/>
          </w:tcPr>
          <w:p w:rsidR="00205D3E" w:rsidRPr="00C20FC0" w:rsidRDefault="00205D3E" w:rsidP="00205D3E">
            <w:pPr>
              <w:spacing w:line="220" w:lineRule="exact"/>
              <w:ind w:left="320"/>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sz w:val="22"/>
                <w:szCs w:val="22"/>
                <w:shd w:val="clear" w:color="auto" w:fill="FFFFFF"/>
                <w:lang w:bidi="ru-RU"/>
              </w:rPr>
              <w:t>Население</w:t>
            </w:r>
          </w:p>
        </w:tc>
      </w:tr>
      <w:tr w:rsidR="00205D3E" w:rsidRPr="00C20FC0" w:rsidTr="000C1950">
        <w:trPr>
          <w:trHeight w:hRule="exact" w:val="455"/>
        </w:trPr>
        <w:tc>
          <w:tcPr>
            <w:tcW w:w="2055" w:type="dxa"/>
            <w:vMerge/>
            <w:tcBorders>
              <w:left w:val="single" w:sz="4" w:space="0" w:color="auto"/>
            </w:tcBorders>
            <w:shd w:val="clear" w:color="auto" w:fill="FFFFFF"/>
            <w:vAlign w:val="center"/>
          </w:tcPr>
          <w:p w:rsidR="00205D3E" w:rsidRPr="00C20FC0" w:rsidRDefault="00205D3E" w:rsidP="00205D3E">
            <w:pPr>
              <w:rPr>
                <w:rFonts w:ascii="Times New Roman" w:hAnsi="Times New Roman" w:cs="Times New Roman"/>
                <w:sz w:val="22"/>
                <w:szCs w:val="22"/>
                <w:lang w:bidi="ru-RU"/>
              </w:rPr>
            </w:pPr>
          </w:p>
        </w:tc>
        <w:tc>
          <w:tcPr>
            <w:tcW w:w="1156" w:type="dxa"/>
            <w:vMerge/>
            <w:tcBorders>
              <w:left w:val="single" w:sz="4" w:space="0" w:color="auto"/>
            </w:tcBorders>
            <w:shd w:val="clear" w:color="auto" w:fill="FFFFFF"/>
            <w:vAlign w:val="center"/>
          </w:tcPr>
          <w:p w:rsidR="00205D3E" w:rsidRPr="00C20FC0" w:rsidRDefault="00205D3E" w:rsidP="00205D3E">
            <w:pPr>
              <w:rPr>
                <w:rFonts w:ascii="Times New Roman" w:hAnsi="Times New Roman" w:cs="Times New Roman"/>
                <w:sz w:val="22"/>
                <w:szCs w:val="22"/>
                <w:lang w:bidi="ru-RU"/>
              </w:rPr>
            </w:pPr>
          </w:p>
        </w:tc>
        <w:tc>
          <w:tcPr>
            <w:tcW w:w="6849" w:type="dxa"/>
            <w:gridSpan w:val="4"/>
            <w:tcBorders>
              <w:top w:val="single" w:sz="4" w:space="0" w:color="auto"/>
              <w:left w:val="single" w:sz="4" w:space="0" w:color="auto"/>
              <w:right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sz w:val="22"/>
                <w:szCs w:val="22"/>
                <w:shd w:val="clear" w:color="auto" w:fill="FFFFFF"/>
                <w:lang w:bidi="ru-RU"/>
              </w:rPr>
              <w:t xml:space="preserve">с НДС </w:t>
            </w:r>
          </w:p>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p>
        </w:tc>
      </w:tr>
      <w:tr w:rsidR="00205D3E" w:rsidRPr="00C20FC0" w:rsidTr="000C1950">
        <w:trPr>
          <w:trHeight w:hRule="exact" w:val="317"/>
        </w:trPr>
        <w:tc>
          <w:tcPr>
            <w:tcW w:w="2055" w:type="dxa"/>
            <w:tcBorders>
              <w:top w:val="single" w:sz="4" w:space="0" w:color="auto"/>
              <w:left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sz w:val="22"/>
                <w:szCs w:val="22"/>
                <w:shd w:val="clear" w:color="auto" w:fill="FFFFFF"/>
                <w:lang w:bidi="ru-RU"/>
              </w:rPr>
              <w:t>Газ</w:t>
            </w:r>
          </w:p>
        </w:tc>
        <w:tc>
          <w:tcPr>
            <w:tcW w:w="1156" w:type="dxa"/>
            <w:tcBorders>
              <w:top w:val="single" w:sz="4" w:space="0" w:color="auto"/>
              <w:left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vertAlign w:val="superscript"/>
                <w:lang w:bidi="ru-RU"/>
              </w:rPr>
            </w:pPr>
            <w:r w:rsidRPr="00C91059">
              <w:rPr>
                <w:rFonts w:ascii="Times New Roman" w:eastAsia="Times New Roman" w:hAnsi="Times New Roman" w:cs="Times New Roman"/>
                <w:sz w:val="22"/>
                <w:szCs w:val="22"/>
                <w:shd w:val="clear" w:color="auto" w:fill="FFFFFF"/>
                <w:lang w:bidi="ru-RU"/>
              </w:rPr>
              <w:t>руб./м</w:t>
            </w:r>
            <w:r w:rsidRPr="00C91059">
              <w:rPr>
                <w:rFonts w:ascii="Times New Roman" w:eastAsia="Times New Roman" w:hAnsi="Times New Roman" w:cs="Times New Roman"/>
                <w:sz w:val="22"/>
                <w:szCs w:val="22"/>
                <w:shd w:val="clear" w:color="auto" w:fill="FFFFFF"/>
                <w:vertAlign w:val="superscript"/>
                <w:lang w:bidi="ru-RU"/>
              </w:rPr>
              <w:t>3</w:t>
            </w:r>
          </w:p>
        </w:tc>
        <w:tc>
          <w:tcPr>
            <w:tcW w:w="1699" w:type="dxa"/>
            <w:tcBorders>
              <w:top w:val="single" w:sz="4" w:space="0" w:color="auto"/>
              <w:left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p>
        </w:tc>
        <w:tc>
          <w:tcPr>
            <w:tcW w:w="1708" w:type="dxa"/>
            <w:tcBorders>
              <w:top w:val="single" w:sz="4" w:space="0" w:color="auto"/>
              <w:left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p>
        </w:tc>
        <w:tc>
          <w:tcPr>
            <w:tcW w:w="1704" w:type="dxa"/>
            <w:tcBorders>
              <w:top w:val="single" w:sz="4" w:space="0" w:color="auto"/>
              <w:left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p>
        </w:tc>
        <w:tc>
          <w:tcPr>
            <w:tcW w:w="1738" w:type="dxa"/>
            <w:tcBorders>
              <w:top w:val="single" w:sz="4" w:space="0" w:color="auto"/>
              <w:left w:val="single" w:sz="4" w:space="0" w:color="auto"/>
              <w:right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p>
        </w:tc>
      </w:tr>
      <w:tr w:rsidR="00205D3E" w:rsidRPr="00C20FC0" w:rsidTr="000C1950">
        <w:trPr>
          <w:trHeight w:hRule="exact" w:val="317"/>
        </w:trPr>
        <w:tc>
          <w:tcPr>
            <w:tcW w:w="2055" w:type="dxa"/>
            <w:tcBorders>
              <w:top w:val="single" w:sz="4" w:space="0" w:color="auto"/>
              <w:left w:val="single" w:sz="4" w:space="0" w:color="auto"/>
              <w:bottom w:val="single" w:sz="4" w:space="0" w:color="auto"/>
            </w:tcBorders>
            <w:shd w:val="clear" w:color="auto" w:fill="FFFFFF"/>
            <w:vAlign w:val="bottom"/>
          </w:tcPr>
          <w:p w:rsidR="00205D3E" w:rsidRPr="00C91059" w:rsidRDefault="00205D3E" w:rsidP="00205D3E">
            <w:pPr>
              <w:spacing w:line="220" w:lineRule="exact"/>
              <w:jc w:val="center"/>
              <w:rPr>
                <w:rFonts w:ascii="Times New Roman" w:eastAsia="Times New Roman" w:hAnsi="Times New Roman" w:cs="Times New Roman"/>
                <w:sz w:val="22"/>
                <w:szCs w:val="22"/>
                <w:shd w:val="clear" w:color="auto" w:fill="FFFFFF"/>
                <w:lang w:bidi="ru-RU"/>
              </w:rPr>
            </w:pPr>
            <w:r w:rsidRPr="00C91059">
              <w:rPr>
                <w:rFonts w:ascii="Times New Roman" w:eastAsia="Times New Roman" w:hAnsi="Times New Roman" w:cs="Times New Roman"/>
                <w:sz w:val="22"/>
                <w:szCs w:val="22"/>
                <w:shd w:val="clear" w:color="auto" w:fill="FFFFFF"/>
                <w:lang w:bidi="ru-RU"/>
              </w:rPr>
              <w:t>Водоснабжение</w:t>
            </w:r>
          </w:p>
        </w:tc>
        <w:tc>
          <w:tcPr>
            <w:tcW w:w="1156" w:type="dxa"/>
            <w:tcBorders>
              <w:top w:val="single" w:sz="4" w:space="0" w:color="auto"/>
              <w:left w:val="single" w:sz="4" w:space="0" w:color="auto"/>
              <w:bottom w:val="single" w:sz="4" w:space="0" w:color="auto"/>
            </w:tcBorders>
            <w:shd w:val="clear" w:color="auto" w:fill="FFFFFF"/>
          </w:tcPr>
          <w:p w:rsidR="00205D3E" w:rsidRPr="00C20FC0" w:rsidRDefault="00205D3E" w:rsidP="00205D3E">
            <w:pPr>
              <w:jc w:val="center"/>
              <w:rPr>
                <w:rFonts w:ascii="Times New Roman" w:hAnsi="Times New Roman" w:cs="Times New Roman"/>
                <w:sz w:val="22"/>
                <w:szCs w:val="22"/>
                <w:vertAlign w:val="superscript"/>
                <w:lang w:bidi="ru-RU"/>
              </w:rPr>
            </w:pPr>
            <w:r w:rsidRPr="00C91059">
              <w:rPr>
                <w:rFonts w:ascii="Times New Roman" w:hAnsi="Times New Roman" w:cs="Times New Roman"/>
                <w:sz w:val="22"/>
                <w:szCs w:val="22"/>
                <w:shd w:val="clear" w:color="auto" w:fill="FFFFFF"/>
                <w:lang w:bidi="ru-RU"/>
              </w:rPr>
              <w:t>руб./м</w:t>
            </w:r>
            <w:r w:rsidRPr="00C91059">
              <w:rPr>
                <w:rFonts w:ascii="Times New Roman" w:hAnsi="Times New Roman" w:cs="Times New Roman"/>
                <w:sz w:val="22"/>
                <w:szCs w:val="22"/>
                <w:shd w:val="clear" w:color="auto" w:fill="FFFFFF"/>
                <w:vertAlign w:val="superscript"/>
                <w:lang w:bidi="ru-RU"/>
              </w:rPr>
              <w:t>3</w:t>
            </w:r>
          </w:p>
        </w:tc>
        <w:tc>
          <w:tcPr>
            <w:tcW w:w="1699" w:type="dxa"/>
            <w:tcBorders>
              <w:top w:val="single" w:sz="4" w:space="0" w:color="auto"/>
              <w:left w:val="single" w:sz="4" w:space="0" w:color="auto"/>
              <w:bottom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color w:val="auto"/>
                <w:sz w:val="22"/>
                <w:szCs w:val="22"/>
                <w:lang w:bidi="ru-RU"/>
              </w:rPr>
              <w:t>58,0-183,0</w:t>
            </w:r>
          </w:p>
        </w:tc>
        <w:tc>
          <w:tcPr>
            <w:tcW w:w="1708" w:type="dxa"/>
            <w:tcBorders>
              <w:top w:val="single" w:sz="4" w:space="0" w:color="auto"/>
              <w:left w:val="single" w:sz="4" w:space="0" w:color="auto"/>
              <w:bottom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color w:val="auto"/>
                <w:sz w:val="22"/>
                <w:szCs w:val="22"/>
                <w:lang w:bidi="ru-RU"/>
              </w:rPr>
              <w:t>58,0-183,0</w:t>
            </w:r>
          </w:p>
        </w:tc>
        <w:tc>
          <w:tcPr>
            <w:tcW w:w="1704" w:type="dxa"/>
            <w:tcBorders>
              <w:top w:val="single" w:sz="4" w:space="0" w:color="auto"/>
              <w:left w:val="single" w:sz="4" w:space="0" w:color="auto"/>
              <w:bottom w:val="single" w:sz="4" w:space="0" w:color="auto"/>
            </w:tcBorders>
            <w:shd w:val="clear" w:color="auto" w:fill="FFFFFF"/>
            <w:vAlign w:val="bottom"/>
          </w:tcPr>
          <w:p w:rsidR="00205D3E" w:rsidRPr="00C20FC0" w:rsidRDefault="007366CF" w:rsidP="007366CF">
            <w:pPr>
              <w:spacing w:line="220" w:lineRule="exact"/>
              <w:jc w:val="center"/>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56,</w:t>
            </w:r>
            <w:r w:rsidR="00205D3E" w:rsidRPr="00C91059">
              <w:rPr>
                <w:rFonts w:ascii="Times New Roman" w:eastAsia="Times New Roman" w:hAnsi="Times New Roman" w:cs="Times New Roman"/>
                <w:color w:val="auto"/>
                <w:sz w:val="22"/>
                <w:szCs w:val="22"/>
                <w:lang w:bidi="ru-RU"/>
              </w:rPr>
              <w:t>0-</w:t>
            </w:r>
            <w:r>
              <w:rPr>
                <w:rFonts w:ascii="Times New Roman" w:eastAsia="Times New Roman" w:hAnsi="Times New Roman" w:cs="Times New Roman"/>
                <w:color w:val="auto"/>
                <w:sz w:val="22"/>
                <w:szCs w:val="22"/>
                <w:lang w:bidi="ru-RU"/>
              </w:rPr>
              <w:t>206</w:t>
            </w:r>
            <w:r w:rsidR="00205D3E" w:rsidRPr="00C91059">
              <w:rPr>
                <w:rFonts w:ascii="Times New Roman" w:eastAsia="Times New Roman" w:hAnsi="Times New Roman" w:cs="Times New Roman"/>
                <w:color w:val="auto"/>
                <w:sz w:val="22"/>
                <w:szCs w:val="22"/>
                <w:lang w:bidi="ru-RU"/>
              </w:rPr>
              <w:t>,0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205D3E" w:rsidRPr="00C20FC0" w:rsidRDefault="007366CF" w:rsidP="00205D3E">
            <w:pPr>
              <w:spacing w:line="220" w:lineRule="exact"/>
              <w:jc w:val="center"/>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56,</w:t>
            </w:r>
            <w:r w:rsidRPr="00C91059">
              <w:rPr>
                <w:rFonts w:ascii="Times New Roman" w:eastAsia="Times New Roman" w:hAnsi="Times New Roman" w:cs="Times New Roman"/>
                <w:color w:val="auto"/>
                <w:sz w:val="22"/>
                <w:szCs w:val="22"/>
                <w:lang w:bidi="ru-RU"/>
              </w:rPr>
              <w:t>0-</w:t>
            </w:r>
            <w:r>
              <w:rPr>
                <w:rFonts w:ascii="Times New Roman" w:eastAsia="Times New Roman" w:hAnsi="Times New Roman" w:cs="Times New Roman"/>
                <w:color w:val="auto"/>
                <w:sz w:val="22"/>
                <w:szCs w:val="22"/>
                <w:lang w:bidi="ru-RU"/>
              </w:rPr>
              <w:t>206</w:t>
            </w:r>
            <w:r w:rsidRPr="00C91059">
              <w:rPr>
                <w:rFonts w:ascii="Times New Roman" w:eastAsia="Times New Roman" w:hAnsi="Times New Roman" w:cs="Times New Roman"/>
                <w:color w:val="auto"/>
                <w:sz w:val="22"/>
                <w:szCs w:val="22"/>
                <w:lang w:bidi="ru-RU"/>
              </w:rPr>
              <w:t>,0</w:t>
            </w:r>
          </w:p>
        </w:tc>
      </w:tr>
      <w:tr w:rsidR="00205D3E" w:rsidRPr="00C20FC0" w:rsidTr="000C1950">
        <w:trPr>
          <w:trHeight w:hRule="exact" w:val="317"/>
        </w:trPr>
        <w:tc>
          <w:tcPr>
            <w:tcW w:w="2055" w:type="dxa"/>
            <w:tcBorders>
              <w:top w:val="single" w:sz="4" w:space="0" w:color="auto"/>
              <w:left w:val="single" w:sz="4" w:space="0" w:color="auto"/>
              <w:bottom w:val="single" w:sz="4" w:space="0" w:color="auto"/>
            </w:tcBorders>
            <w:shd w:val="clear" w:color="auto" w:fill="FFFFFF"/>
            <w:vAlign w:val="bottom"/>
          </w:tcPr>
          <w:p w:rsidR="00205D3E" w:rsidRPr="00C91059" w:rsidRDefault="00205D3E" w:rsidP="00205D3E">
            <w:pPr>
              <w:spacing w:line="220" w:lineRule="exact"/>
              <w:jc w:val="center"/>
              <w:rPr>
                <w:rFonts w:ascii="Times New Roman" w:eastAsia="Times New Roman" w:hAnsi="Times New Roman" w:cs="Times New Roman"/>
                <w:sz w:val="22"/>
                <w:szCs w:val="22"/>
                <w:shd w:val="clear" w:color="auto" w:fill="FFFFFF"/>
                <w:lang w:bidi="ru-RU"/>
              </w:rPr>
            </w:pPr>
            <w:r w:rsidRPr="00C91059">
              <w:rPr>
                <w:rFonts w:ascii="Times New Roman" w:eastAsia="Times New Roman" w:hAnsi="Times New Roman" w:cs="Times New Roman"/>
                <w:sz w:val="22"/>
                <w:szCs w:val="22"/>
                <w:shd w:val="clear" w:color="auto" w:fill="FFFFFF"/>
                <w:lang w:bidi="ru-RU"/>
              </w:rPr>
              <w:t>Теплоснабжение</w:t>
            </w:r>
          </w:p>
        </w:tc>
        <w:tc>
          <w:tcPr>
            <w:tcW w:w="1156" w:type="dxa"/>
            <w:tcBorders>
              <w:top w:val="single" w:sz="4" w:space="0" w:color="auto"/>
              <w:left w:val="single" w:sz="4" w:space="0" w:color="auto"/>
              <w:bottom w:val="single" w:sz="4" w:space="0" w:color="auto"/>
            </w:tcBorders>
            <w:shd w:val="clear" w:color="auto" w:fill="FFFFFF"/>
          </w:tcPr>
          <w:p w:rsidR="00205D3E" w:rsidRPr="00C20FC0" w:rsidRDefault="00205D3E" w:rsidP="00205D3E">
            <w:pPr>
              <w:jc w:val="center"/>
              <w:rPr>
                <w:rFonts w:ascii="Times New Roman" w:hAnsi="Times New Roman" w:cs="Times New Roman"/>
                <w:sz w:val="22"/>
                <w:szCs w:val="22"/>
                <w:vertAlign w:val="superscript"/>
                <w:lang w:bidi="ru-RU"/>
              </w:rPr>
            </w:pPr>
            <w:r w:rsidRPr="00C91059">
              <w:rPr>
                <w:rFonts w:ascii="Times New Roman" w:hAnsi="Times New Roman" w:cs="Times New Roman"/>
                <w:sz w:val="22"/>
                <w:szCs w:val="22"/>
                <w:shd w:val="clear" w:color="auto" w:fill="FFFFFF"/>
                <w:lang w:bidi="ru-RU"/>
              </w:rPr>
              <w:t>руб./Гкал</w:t>
            </w:r>
          </w:p>
        </w:tc>
        <w:tc>
          <w:tcPr>
            <w:tcW w:w="1699" w:type="dxa"/>
            <w:tcBorders>
              <w:top w:val="single" w:sz="4" w:space="0" w:color="auto"/>
              <w:left w:val="single" w:sz="4" w:space="0" w:color="auto"/>
              <w:bottom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color w:val="auto"/>
                <w:sz w:val="22"/>
                <w:szCs w:val="22"/>
                <w:lang w:bidi="ru-RU"/>
              </w:rPr>
              <w:t>3919,0-5514,0</w:t>
            </w:r>
          </w:p>
        </w:tc>
        <w:tc>
          <w:tcPr>
            <w:tcW w:w="1708" w:type="dxa"/>
            <w:tcBorders>
              <w:top w:val="single" w:sz="4" w:space="0" w:color="auto"/>
              <w:left w:val="single" w:sz="4" w:space="0" w:color="auto"/>
              <w:bottom w:val="single" w:sz="4" w:space="0" w:color="auto"/>
            </w:tcBorders>
            <w:shd w:val="clear" w:color="auto" w:fill="FFFFFF"/>
            <w:vAlign w:val="bottom"/>
          </w:tcPr>
          <w:p w:rsidR="00205D3E" w:rsidRPr="00C20FC0" w:rsidRDefault="00205D3E"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color w:val="auto"/>
                <w:sz w:val="22"/>
                <w:szCs w:val="22"/>
                <w:lang w:bidi="ru-RU"/>
              </w:rPr>
              <w:t>3919,0-5514,0</w:t>
            </w:r>
          </w:p>
        </w:tc>
        <w:tc>
          <w:tcPr>
            <w:tcW w:w="1704" w:type="dxa"/>
            <w:tcBorders>
              <w:top w:val="single" w:sz="4" w:space="0" w:color="auto"/>
              <w:left w:val="single" w:sz="4" w:space="0" w:color="auto"/>
              <w:bottom w:val="single" w:sz="4" w:space="0" w:color="auto"/>
            </w:tcBorders>
            <w:shd w:val="clear" w:color="auto" w:fill="FFFFFF"/>
            <w:vAlign w:val="bottom"/>
          </w:tcPr>
          <w:p w:rsidR="00205D3E" w:rsidRPr="00C20FC0" w:rsidRDefault="00205D3E" w:rsidP="007366CF">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color w:val="auto"/>
                <w:sz w:val="22"/>
                <w:szCs w:val="22"/>
                <w:lang w:bidi="ru-RU"/>
              </w:rPr>
              <w:t>3919,0-5</w:t>
            </w:r>
            <w:r w:rsidR="007366CF">
              <w:rPr>
                <w:rFonts w:ascii="Times New Roman" w:eastAsia="Times New Roman" w:hAnsi="Times New Roman" w:cs="Times New Roman"/>
                <w:color w:val="auto"/>
                <w:sz w:val="22"/>
                <w:szCs w:val="22"/>
                <w:lang w:bidi="ru-RU"/>
              </w:rPr>
              <w:t>740</w:t>
            </w:r>
            <w:r w:rsidRPr="00C91059">
              <w:rPr>
                <w:rFonts w:ascii="Times New Roman" w:eastAsia="Times New Roman" w:hAnsi="Times New Roman" w:cs="Times New Roman"/>
                <w:color w:val="auto"/>
                <w:sz w:val="22"/>
                <w:szCs w:val="22"/>
                <w:lang w:bidi="ru-RU"/>
              </w:rPr>
              <w:t>,0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205D3E" w:rsidRPr="00C20FC0" w:rsidRDefault="007366CF" w:rsidP="00205D3E">
            <w:pPr>
              <w:spacing w:line="220" w:lineRule="exact"/>
              <w:jc w:val="center"/>
              <w:rPr>
                <w:rFonts w:ascii="Times New Roman" w:eastAsia="Times New Roman" w:hAnsi="Times New Roman" w:cs="Times New Roman"/>
                <w:color w:val="auto"/>
                <w:sz w:val="22"/>
                <w:szCs w:val="22"/>
                <w:lang w:bidi="ru-RU"/>
              </w:rPr>
            </w:pPr>
            <w:r w:rsidRPr="00C91059">
              <w:rPr>
                <w:rFonts w:ascii="Times New Roman" w:eastAsia="Times New Roman" w:hAnsi="Times New Roman" w:cs="Times New Roman"/>
                <w:color w:val="auto"/>
                <w:sz w:val="22"/>
                <w:szCs w:val="22"/>
                <w:lang w:bidi="ru-RU"/>
              </w:rPr>
              <w:t>3919,0-5</w:t>
            </w:r>
            <w:r>
              <w:rPr>
                <w:rFonts w:ascii="Times New Roman" w:eastAsia="Times New Roman" w:hAnsi="Times New Roman" w:cs="Times New Roman"/>
                <w:color w:val="auto"/>
                <w:sz w:val="22"/>
                <w:szCs w:val="22"/>
                <w:lang w:bidi="ru-RU"/>
              </w:rPr>
              <w:t>740</w:t>
            </w:r>
            <w:r w:rsidRPr="00C91059">
              <w:rPr>
                <w:rFonts w:ascii="Times New Roman" w:eastAsia="Times New Roman" w:hAnsi="Times New Roman" w:cs="Times New Roman"/>
                <w:color w:val="auto"/>
                <w:sz w:val="22"/>
                <w:szCs w:val="22"/>
                <w:lang w:bidi="ru-RU"/>
              </w:rPr>
              <w:t>,0</w:t>
            </w:r>
          </w:p>
        </w:tc>
      </w:tr>
    </w:tbl>
    <w:p w:rsidR="00205D3E" w:rsidRPr="00C91059" w:rsidRDefault="00205D3E" w:rsidP="00205D3E">
      <w:pPr>
        <w:rPr>
          <w:rFonts w:ascii="Times New Roman" w:hAnsi="Times New Roman" w:cs="Times New Roman"/>
          <w:sz w:val="22"/>
          <w:szCs w:val="22"/>
        </w:rPr>
      </w:pPr>
    </w:p>
    <w:tbl>
      <w:tblPr>
        <w:tblW w:w="10214" w:type="dxa"/>
        <w:tblInd w:w="-423" w:type="dxa"/>
        <w:tblLayout w:type="fixed"/>
        <w:tblCellMar>
          <w:left w:w="10" w:type="dxa"/>
          <w:right w:w="10" w:type="dxa"/>
        </w:tblCellMar>
        <w:tblLook w:val="04A0" w:firstRow="1" w:lastRow="0" w:firstColumn="1" w:lastColumn="0" w:noHBand="0" w:noVBand="1"/>
      </w:tblPr>
      <w:tblGrid>
        <w:gridCol w:w="706"/>
        <w:gridCol w:w="7"/>
        <w:gridCol w:w="2521"/>
        <w:gridCol w:w="74"/>
        <w:gridCol w:w="1753"/>
        <w:gridCol w:w="2388"/>
        <w:gridCol w:w="2668"/>
        <w:gridCol w:w="97"/>
      </w:tblGrid>
      <w:tr w:rsidR="00C20FC0" w:rsidRPr="00C20FC0" w:rsidTr="00205D3E">
        <w:trPr>
          <w:trHeight w:hRule="exact" w:val="427"/>
        </w:trPr>
        <w:tc>
          <w:tcPr>
            <w:tcW w:w="10214" w:type="dxa"/>
            <w:gridSpan w:val="8"/>
            <w:tcBorders>
              <w:top w:val="single" w:sz="4" w:space="0" w:color="auto"/>
              <w:left w:val="single" w:sz="4" w:space="0" w:color="auto"/>
              <w:right w:val="single" w:sz="4" w:space="0" w:color="auto"/>
            </w:tcBorders>
            <w:shd w:val="clear" w:color="auto" w:fill="FFFFFF"/>
            <w:vAlign w:val="bottom"/>
          </w:tcPr>
          <w:p w:rsidR="00C20FC0" w:rsidRPr="00C20FC0" w:rsidRDefault="00C20FC0" w:rsidP="00205D3E">
            <w:pPr>
              <w:spacing w:line="220" w:lineRule="exact"/>
              <w:jc w:val="center"/>
              <w:rPr>
                <w:rFonts w:ascii="Times New Roman" w:eastAsia="Times New Roman" w:hAnsi="Times New Roman" w:cs="Times New Roman"/>
                <w:sz w:val="22"/>
                <w:szCs w:val="22"/>
                <w:lang w:bidi="ru-RU"/>
              </w:rPr>
            </w:pPr>
            <w:r w:rsidRPr="00C91059">
              <w:rPr>
                <w:rFonts w:ascii="Times New Roman" w:eastAsia="Times New Roman" w:hAnsi="Times New Roman" w:cs="Times New Roman"/>
                <w:b/>
                <w:bCs/>
                <w:sz w:val="22"/>
                <w:szCs w:val="22"/>
                <w:lang w:bidi="ru-RU"/>
              </w:rPr>
              <w:t>Раздел 10. Справочные данные (координаты)</w:t>
            </w:r>
          </w:p>
        </w:tc>
      </w:tr>
      <w:tr w:rsidR="00C20FC0" w:rsidRPr="00C20FC0" w:rsidTr="00AD19C0">
        <w:trPr>
          <w:trHeight w:hRule="exact" w:val="1662"/>
        </w:trPr>
        <w:tc>
          <w:tcPr>
            <w:tcW w:w="713" w:type="dxa"/>
            <w:gridSpan w:val="2"/>
            <w:tcBorders>
              <w:top w:val="single" w:sz="4" w:space="0" w:color="auto"/>
              <w:left w:val="single" w:sz="4" w:space="0" w:color="auto"/>
            </w:tcBorders>
            <w:shd w:val="clear" w:color="auto" w:fill="FFFFFF"/>
          </w:tcPr>
          <w:p w:rsidR="00C20FC0" w:rsidRPr="00C20FC0" w:rsidRDefault="00C20FC0" w:rsidP="00205D3E">
            <w:pPr>
              <w:spacing w:line="220" w:lineRule="exact"/>
              <w:jc w:val="center"/>
              <w:rPr>
                <w:rFonts w:ascii="Times New Roman" w:eastAsia="Times New Roman" w:hAnsi="Times New Roman" w:cs="Times New Roman"/>
                <w:sz w:val="22"/>
                <w:szCs w:val="22"/>
                <w:lang w:bidi="ru-RU"/>
              </w:rPr>
            </w:pPr>
            <w:r w:rsidRPr="00C91059">
              <w:rPr>
                <w:rFonts w:ascii="Times New Roman" w:eastAsia="Times New Roman" w:hAnsi="Times New Roman" w:cs="Times New Roman"/>
                <w:sz w:val="22"/>
                <w:szCs w:val="22"/>
                <w:lang w:bidi="ru-RU"/>
              </w:rPr>
              <w:t>10.1</w:t>
            </w:r>
          </w:p>
        </w:tc>
        <w:tc>
          <w:tcPr>
            <w:tcW w:w="2595" w:type="dxa"/>
            <w:gridSpan w:val="2"/>
            <w:tcBorders>
              <w:top w:val="single" w:sz="4" w:space="0" w:color="auto"/>
              <w:left w:val="single" w:sz="4" w:space="0" w:color="auto"/>
            </w:tcBorders>
            <w:shd w:val="clear" w:color="auto" w:fill="FFFFFF"/>
            <w:vAlign w:val="bottom"/>
          </w:tcPr>
          <w:p w:rsidR="00C20FC0" w:rsidRPr="00C20FC0" w:rsidRDefault="00C20FC0" w:rsidP="00205D3E">
            <w:pPr>
              <w:spacing w:line="278" w:lineRule="exact"/>
              <w:jc w:val="center"/>
              <w:rPr>
                <w:rFonts w:ascii="Times New Roman" w:eastAsia="Times New Roman" w:hAnsi="Times New Roman" w:cs="Times New Roman"/>
                <w:sz w:val="22"/>
                <w:szCs w:val="22"/>
                <w:lang w:bidi="ru-RU"/>
              </w:rPr>
            </w:pPr>
            <w:r w:rsidRPr="00C91059">
              <w:rPr>
                <w:rFonts w:ascii="Times New Roman" w:eastAsia="Times New Roman" w:hAnsi="Times New Roman" w:cs="Times New Roman"/>
                <w:sz w:val="22"/>
                <w:szCs w:val="22"/>
                <w:lang w:bidi="ru-RU"/>
              </w:rPr>
              <w:t>Администрация МО (наименование, адрес, телефон)</w:t>
            </w:r>
          </w:p>
        </w:tc>
        <w:tc>
          <w:tcPr>
            <w:tcW w:w="6906" w:type="dxa"/>
            <w:gridSpan w:val="4"/>
            <w:tcBorders>
              <w:top w:val="single" w:sz="4" w:space="0" w:color="auto"/>
              <w:left w:val="single" w:sz="4" w:space="0" w:color="auto"/>
              <w:right w:val="single" w:sz="4" w:space="0" w:color="auto"/>
            </w:tcBorders>
            <w:shd w:val="clear" w:color="auto" w:fill="FFFFFF"/>
            <w:vAlign w:val="bottom"/>
          </w:tcPr>
          <w:p w:rsidR="00C20FC0" w:rsidRPr="00C91059" w:rsidRDefault="00C20FC0" w:rsidP="00205D3E">
            <w:pPr>
              <w:pStyle w:val="af7"/>
              <w:shd w:val="clear" w:color="auto" w:fill="FFFFFF"/>
              <w:spacing w:before="0" w:beforeAutospacing="0" w:after="0" w:afterAutospacing="0"/>
              <w:rPr>
                <w:color w:val="000000"/>
                <w:sz w:val="22"/>
                <w:szCs w:val="22"/>
              </w:rPr>
            </w:pPr>
            <w:r w:rsidRPr="00C91059">
              <w:rPr>
                <w:color w:val="000000"/>
                <w:sz w:val="22"/>
                <w:szCs w:val="22"/>
              </w:rPr>
              <w:t>Администрация Смидовичского муниципального района</w:t>
            </w:r>
          </w:p>
          <w:p w:rsidR="00C20FC0" w:rsidRPr="00C91059" w:rsidRDefault="00C20FC0" w:rsidP="00205D3E">
            <w:pPr>
              <w:pStyle w:val="af7"/>
              <w:shd w:val="clear" w:color="auto" w:fill="FFFFFF"/>
              <w:spacing w:before="0" w:beforeAutospacing="0" w:after="0" w:afterAutospacing="0"/>
              <w:rPr>
                <w:color w:val="828282"/>
                <w:sz w:val="22"/>
                <w:szCs w:val="22"/>
              </w:rPr>
            </w:pPr>
            <w:r w:rsidRPr="00C91059">
              <w:rPr>
                <w:color w:val="000000"/>
                <w:sz w:val="22"/>
                <w:szCs w:val="22"/>
              </w:rPr>
              <w:t>679150</w:t>
            </w:r>
          </w:p>
          <w:p w:rsidR="00C20FC0" w:rsidRPr="00C91059" w:rsidRDefault="00C20FC0" w:rsidP="00205D3E">
            <w:pPr>
              <w:pStyle w:val="af7"/>
              <w:shd w:val="clear" w:color="auto" w:fill="FFFFFF"/>
              <w:spacing w:before="0" w:beforeAutospacing="0" w:after="0" w:afterAutospacing="0"/>
              <w:rPr>
                <w:color w:val="828282"/>
                <w:sz w:val="22"/>
                <w:szCs w:val="22"/>
              </w:rPr>
            </w:pPr>
            <w:r w:rsidRPr="00C91059">
              <w:rPr>
                <w:color w:val="000000"/>
                <w:sz w:val="22"/>
                <w:szCs w:val="22"/>
              </w:rPr>
              <w:t>ЕАО, пос. Смидович, </w:t>
            </w:r>
            <w:r w:rsidRPr="00C91059">
              <w:rPr>
                <w:color w:val="000000"/>
                <w:sz w:val="22"/>
                <w:szCs w:val="22"/>
              </w:rPr>
              <w:br/>
              <w:t>ул. Октябрьская, 8, тел/факс: 3-30-04</w:t>
            </w:r>
          </w:p>
          <w:p w:rsidR="00C20FC0" w:rsidRPr="00C91059" w:rsidRDefault="00C20FC0" w:rsidP="00205D3E">
            <w:pPr>
              <w:pStyle w:val="af7"/>
              <w:shd w:val="clear" w:color="auto" w:fill="FFFFFF"/>
              <w:spacing w:before="0" w:beforeAutospacing="0" w:after="0" w:afterAutospacing="0"/>
              <w:rPr>
                <w:color w:val="828282"/>
                <w:sz w:val="22"/>
                <w:szCs w:val="22"/>
              </w:rPr>
            </w:pPr>
            <w:r w:rsidRPr="00C91059">
              <w:rPr>
                <w:color w:val="000000"/>
                <w:sz w:val="22"/>
                <w:szCs w:val="22"/>
              </w:rPr>
              <w:t>smid_rn@post.eao.ru</w:t>
            </w:r>
          </w:p>
          <w:p w:rsidR="00C20FC0" w:rsidRPr="00C20FC0" w:rsidRDefault="00C20FC0" w:rsidP="00205D3E">
            <w:pPr>
              <w:spacing w:line="254" w:lineRule="exact"/>
              <w:rPr>
                <w:rFonts w:ascii="Times New Roman" w:eastAsia="Times New Roman" w:hAnsi="Times New Roman" w:cs="Times New Roman"/>
                <w:sz w:val="22"/>
                <w:szCs w:val="22"/>
                <w:lang w:bidi="ru-RU"/>
              </w:rPr>
            </w:pPr>
          </w:p>
        </w:tc>
      </w:tr>
      <w:tr w:rsidR="00C20FC0" w:rsidRPr="00C20FC0" w:rsidTr="00AD19C0">
        <w:trPr>
          <w:trHeight w:hRule="exact" w:val="1699"/>
        </w:trPr>
        <w:tc>
          <w:tcPr>
            <w:tcW w:w="713" w:type="dxa"/>
            <w:gridSpan w:val="2"/>
            <w:tcBorders>
              <w:top w:val="single" w:sz="4" w:space="0" w:color="auto"/>
              <w:left w:val="single" w:sz="4" w:space="0" w:color="auto"/>
            </w:tcBorders>
            <w:shd w:val="clear" w:color="auto" w:fill="FFFFFF"/>
          </w:tcPr>
          <w:p w:rsidR="00C20FC0" w:rsidRPr="00C20FC0" w:rsidRDefault="00C20FC0" w:rsidP="00205D3E">
            <w:pPr>
              <w:spacing w:line="220" w:lineRule="exact"/>
              <w:jc w:val="center"/>
              <w:rPr>
                <w:rFonts w:ascii="Times New Roman" w:eastAsia="Times New Roman" w:hAnsi="Times New Roman" w:cs="Times New Roman"/>
                <w:sz w:val="22"/>
                <w:szCs w:val="22"/>
                <w:lang w:bidi="ru-RU"/>
              </w:rPr>
            </w:pPr>
            <w:r w:rsidRPr="00C91059">
              <w:rPr>
                <w:rFonts w:ascii="Times New Roman" w:eastAsia="Times New Roman" w:hAnsi="Times New Roman" w:cs="Times New Roman"/>
                <w:sz w:val="22"/>
                <w:szCs w:val="22"/>
                <w:lang w:bidi="ru-RU"/>
              </w:rPr>
              <w:t>10.2</w:t>
            </w:r>
          </w:p>
        </w:tc>
        <w:tc>
          <w:tcPr>
            <w:tcW w:w="2595" w:type="dxa"/>
            <w:gridSpan w:val="2"/>
            <w:tcBorders>
              <w:top w:val="single" w:sz="4" w:space="0" w:color="auto"/>
              <w:left w:val="single" w:sz="4" w:space="0" w:color="auto"/>
            </w:tcBorders>
            <w:shd w:val="clear" w:color="auto" w:fill="FFFFFF"/>
            <w:vAlign w:val="bottom"/>
          </w:tcPr>
          <w:p w:rsidR="00C20FC0" w:rsidRPr="00C20FC0" w:rsidRDefault="00C20FC0" w:rsidP="00205D3E">
            <w:pPr>
              <w:spacing w:line="274" w:lineRule="exact"/>
              <w:jc w:val="center"/>
              <w:rPr>
                <w:rFonts w:ascii="Times New Roman" w:eastAsia="Times New Roman" w:hAnsi="Times New Roman" w:cs="Times New Roman"/>
                <w:sz w:val="22"/>
                <w:szCs w:val="22"/>
                <w:lang w:bidi="ru-RU"/>
              </w:rPr>
            </w:pPr>
            <w:r w:rsidRPr="00C91059">
              <w:rPr>
                <w:rFonts w:ascii="Times New Roman" w:eastAsia="Times New Roman" w:hAnsi="Times New Roman" w:cs="Times New Roman"/>
                <w:sz w:val="22"/>
                <w:szCs w:val="22"/>
                <w:lang w:bidi="ru-RU"/>
              </w:rPr>
              <w:t>Объекты гостевого сер</w:t>
            </w:r>
            <w:r w:rsidRPr="00C91059">
              <w:rPr>
                <w:rFonts w:ascii="Times New Roman" w:eastAsia="Times New Roman" w:hAnsi="Times New Roman" w:cs="Times New Roman"/>
                <w:sz w:val="22"/>
                <w:szCs w:val="22"/>
                <w:lang w:bidi="ru-RU"/>
              </w:rPr>
              <w:softHyphen/>
              <w:t>виса (наименование, адрес, тел., маршрут проезда)</w:t>
            </w:r>
          </w:p>
        </w:tc>
        <w:tc>
          <w:tcPr>
            <w:tcW w:w="6906" w:type="dxa"/>
            <w:gridSpan w:val="4"/>
            <w:tcBorders>
              <w:top w:val="single" w:sz="4" w:space="0" w:color="auto"/>
              <w:left w:val="single" w:sz="4" w:space="0" w:color="auto"/>
              <w:right w:val="single" w:sz="4" w:space="0" w:color="auto"/>
            </w:tcBorders>
            <w:shd w:val="clear" w:color="auto" w:fill="FFFFFF"/>
          </w:tcPr>
          <w:p w:rsidR="00632159" w:rsidRPr="00C91059" w:rsidRDefault="00632159" w:rsidP="00205D3E">
            <w:pPr>
              <w:spacing w:line="278" w:lineRule="exact"/>
              <w:rPr>
                <w:rFonts w:ascii="Times New Roman" w:hAnsi="Times New Roman" w:cs="Times New Roman"/>
                <w:spacing w:val="4"/>
                <w:sz w:val="22"/>
                <w:szCs w:val="22"/>
              </w:rPr>
            </w:pPr>
            <w:r w:rsidRPr="00C91059">
              <w:rPr>
                <w:rFonts w:ascii="Times New Roman" w:eastAsia="Times New Roman" w:hAnsi="Times New Roman" w:cs="Times New Roman"/>
                <w:sz w:val="22"/>
                <w:szCs w:val="22"/>
                <w:lang w:bidi="ru-RU"/>
              </w:rPr>
              <w:t xml:space="preserve">1. </w:t>
            </w:r>
            <w:r w:rsidRPr="00C91059">
              <w:rPr>
                <w:rFonts w:ascii="Times New Roman" w:hAnsi="Times New Roman" w:cs="Times New Roman"/>
                <w:spacing w:val="4"/>
                <w:sz w:val="22"/>
                <w:szCs w:val="22"/>
              </w:rPr>
              <w:t>Гостиница «Экватор» Еврейская автономная область, Смидовичский район, п. Приамурский</w:t>
            </w:r>
          </w:p>
          <w:p w:rsidR="00C20FC0" w:rsidRPr="00C91059" w:rsidRDefault="00632159" w:rsidP="00205D3E">
            <w:pPr>
              <w:spacing w:line="274" w:lineRule="exact"/>
              <w:rPr>
                <w:rFonts w:ascii="Times New Roman" w:hAnsi="Times New Roman" w:cs="Times New Roman"/>
                <w:spacing w:val="4"/>
                <w:sz w:val="22"/>
                <w:szCs w:val="22"/>
              </w:rPr>
            </w:pPr>
            <w:r w:rsidRPr="00C91059">
              <w:rPr>
                <w:rFonts w:ascii="Times New Roman" w:hAnsi="Times New Roman" w:cs="Times New Roman"/>
                <w:spacing w:val="4"/>
                <w:sz w:val="22"/>
                <w:szCs w:val="22"/>
              </w:rPr>
              <w:t>ул. Промышленная, 2, тел: 89098594695</w:t>
            </w:r>
          </w:p>
          <w:p w:rsidR="00632159" w:rsidRPr="00C91059" w:rsidRDefault="00632159" w:rsidP="00205D3E">
            <w:pPr>
              <w:spacing w:line="278" w:lineRule="exact"/>
              <w:rPr>
                <w:rFonts w:ascii="Times New Roman" w:hAnsi="Times New Roman" w:cs="Times New Roman"/>
                <w:spacing w:val="4"/>
                <w:sz w:val="22"/>
                <w:szCs w:val="22"/>
              </w:rPr>
            </w:pPr>
            <w:r w:rsidRPr="00C91059">
              <w:rPr>
                <w:rFonts w:ascii="Times New Roman" w:hAnsi="Times New Roman" w:cs="Times New Roman"/>
                <w:spacing w:val="4"/>
                <w:sz w:val="22"/>
                <w:szCs w:val="22"/>
              </w:rPr>
              <w:t>2. Гостиница «Узбекская кухня», Еврейская автономная область, Смидовичский район, п. Николаевка</w:t>
            </w:r>
          </w:p>
          <w:p w:rsidR="00632159" w:rsidRPr="00C20FC0" w:rsidRDefault="00632159" w:rsidP="0037376A">
            <w:pPr>
              <w:spacing w:line="274" w:lineRule="exact"/>
              <w:rPr>
                <w:rFonts w:ascii="Times New Roman" w:eastAsia="Times New Roman" w:hAnsi="Times New Roman" w:cs="Times New Roman"/>
                <w:sz w:val="22"/>
                <w:szCs w:val="22"/>
                <w:lang w:bidi="ru-RU"/>
              </w:rPr>
            </w:pPr>
            <w:r w:rsidRPr="00C91059">
              <w:rPr>
                <w:rFonts w:ascii="Times New Roman" w:hAnsi="Times New Roman" w:cs="Times New Roman"/>
                <w:spacing w:val="4"/>
                <w:sz w:val="22"/>
                <w:szCs w:val="22"/>
              </w:rPr>
              <w:t xml:space="preserve">ул. Шоссейная, 5в, тел: </w:t>
            </w:r>
            <w:r w:rsidR="0037376A">
              <w:rPr>
                <w:rFonts w:ascii="Times New Roman" w:hAnsi="Times New Roman" w:cs="Times New Roman"/>
                <w:spacing w:val="4"/>
                <w:sz w:val="22"/>
                <w:szCs w:val="22"/>
              </w:rPr>
              <w:t>9242037976</w:t>
            </w:r>
          </w:p>
        </w:tc>
      </w:tr>
      <w:tr w:rsidR="00C20FC0" w:rsidRPr="00C20FC0" w:rsidTr="00AD19C0">
        <w:trPr>
          <w:trHeight w:hRule="exact" w:val="2688"/>
        </w:trPr>
        <w:tc>
          <w:tcPr>
            <w:tcW w:w="713" w:type="dxa"/>
            <w:gridSpan w:val="2"/>
            <w:tcBorders>
              <w:top w:val="single" w:sz="4" w:space="0" w:color="auto"/>
              <w:left w:val="single" w:sz="4" w:space="0" w:color="auto"/>
              <w:bottom w:val="single" w:sz="4" w:space="0" w:color="auto"/>
            </w:tcBorders>
            <w:shd w:val="clear" w:color="auto" w:fill="FFFFFF"/>
          </w:tcPr>
          <w:p w:rsidR="00C20FC0" w:rsidRPr="00C20FC0" w:rsidRDefault="00C20FC0" w:rsidP="00205D3E">
            <w:pPr>
              <w:spacing w:line="220" w:lineRule="exact"/>
              <w:jc w:val="center"/>
              <w:rPr>
                <w:rFonts w:ascii="Times New Roman" w:eastAsia="Times New Roman" w:hAnsi="Times New Roman" w:cs="Times New Roman"/>
                <w:sz w:val="22"/>
                <w:szCs w:val="22"/>
                <w:lang w:bidi="ru-RU"/>
              </w:rPr>
            </w:pPr>
            <w:r w:rsidRPr="00C91059">
              <w:rPr>
                <w:rFonts w:ascii="Times New Roman" w:eastAsia="Times New Roman" w:hAnsi="Times New Roman" w:cs="Times New Roman"/>
                <w:sz w:val="22"/>
                <w:szCs w:val="22"/>
                <w:lang w:bidi="ru-RU"/>
              </w:rPr>
              <w:t>10.3</w:t>
            </w:r>
          </w:p>
        </w:tc>
        <w:tc>
          <w:tcPr>
            <w:tcW w:w="2595" w:type="dxa"/>
            <w:gridSpan w:val="2"/>
            <w:tcBorders>
              <w:top w:val="single" w:sz="4" w:space="0" w:color="auto"/>
              <w:left w:val="single" w:sz="4" w:space="0" w:color="auto"/>
              <w:bottom w:val="single" w:sz="4" w:space="0" w:color="auto"/>
            </w:tcBorders>
            <w:shd w:val="clear" w:color="auto" w:fill="FFFFFF"/>
          </w:tcPr>
          <w:p w:rsidR="00C20FC0" w:rsidRPr="00C20FC0" w:rsidRDefault="00C20FC0" w:rsidP="00205D3E">
            <w:pPr>
              <w:spacing w:line="278" w:lineRule="exact"/>
              <w:jc w:val="center"/>
              <w:rPr>
                <w:rFonts w:ascii="Times New Roman" w:eastAsia="Times New Roman" w:hAnsi="Times New Roman" w:cs="Times New Roman"/>
                <w:sz w:val="22"/>
                <w:szCs w:val="22"/>
                <w:lang w:bidi="ru-RU"/>
              </w:rPr>
            </w:pPr>
            <w:r w:rsidRPr="00C91059">
              <w:rPr>
                <w:rFonts w:ascii="Times New Roman" w:eastAsia="Times New Roman" w:hAnsi="Times New Roman" w:cs="Times New Roman"/>
                <w:sz w:val="22"/>
                <w:szCs w:val="22"/>
                <w:lang w:bidi="ru-RU"/>
              </w:rPr>
              <w:t>Правоохранительные органы (наименование, адрес, телефон)</w:t>
            </w:r>
          </w:p>
        </w:tc>
        <w:tc>
          <w:tcPr>
            <w:tcW w:w="6906" w:type="dxa"/>
            <w:gridSpan w:val="4"/>
            <w:tcBorders>
              <w:top w:val="single" w:sz="4" w:space="0" w:color="auto"/>
              <w:left w:val="single" w:sz="4" w:space="0" w:color="auto"/>
              <w:bottom w:val="single" w:sz="4" w:space="0" w:color="auto"/>
              <w:right w:val="single" w:sz="4" w:space="0" w:color="auto"/>
            </w:tcBorders>
            <w:shd w:val="clear" w:color="auto" w:fill="FFFFFF"/>
          </w:tcPr>
          <w:p w:rsidR="00E13219" w:rsidRPr="00C91059" w:rsidRDefault="00E13219" w:rsidP="00205D3E">
            <w:pPr>
              <w:pStyle w:val="1"/>
              <w:ind w:firstLine="347"/>
              <w:jc w:val="both"/>
              <w:rPr>
                <w:rFonts w:ascii="Times New Roman" w:hAnsi="Times New Roman"/>
                <w:sz w:val="22"/>
                <w:szCs w:val="22"/>
                <w:lang w:val="ru-RU" w:eastAsia="en-US"/>
              </w:rPr>
            </w:pPr>
            <w:r w:rsidRPr="00C91059">
              <w:rPr>
                <w:rFonts w:ascii="Times New Roman" w:hAnsi="Times New Roman"/>
                <w:sz w:val="22"/>
                <w:szCs w:val="22"/>
                <w:lang w:val="ru-RU" w:eastAsia="en-US"/>
              </w:rPr>
              <w:t>1. Прокуратура Смидовичского муниципального района</w:t>
            </w:r>
          </w:p>
          <w:p w:rsidR="00C20FC0" w:rsidRPr="00C91059" w:rsidRDefault="00E13219" w:rsidP="00205D3E">
            <w:pPr>
              <w:ind w:firstLine="347"/>
              <w:jc w:val="both"/>
              <w:rPr>
                <w:rFonts w:ascii="Times New Roman" w:hAnsi="Times New Roman" w:cs="Times New Roman"/>
                <w:sz w:val="22"/>
                <w:szCs w:val="22"/>
              </w:rPr>
            </w:pPr>
            <w:r w:rsidRPr="00C91059">
              <w:rPr>
                <w:rFonts w:ascii="Times New Roman" w:hAnsi="Times New Roman" w:cs="Times New Roman"/>
                <w:sz w:val="22"/>
                <w:szCs w:val="22"/>
              </w:rPr>
              <w:t>679150, пос. Смидович, пер. Партизанский, д. 1 а, тел: 2-25-43.</w:t>
            </w:r>
          </w:p>
          <w:p w:rsidR="00E13219" w:rsidRPr="00C91059" w:rsidRDefault="00E13219" w:rsidP="00205D3E">
            <w:pPr>
              <w:pStyle w:val="1"/>
              <w:ind w:firstLine="347"/>
              <w:jc w:val="both"/>
              <w:rPr>
                <w:rFonts w:ascii="Times New Roman" w:hAnsi="Times New Roman"/>
                <w:sz w:val="22"/>
                <w:szCs w:val="22"/>
                <w:lang w:val="ru-RU" w:eastAsia="en-US"/>
              </w:rPr>
            </w:pPr>
            <w:r w:rsidRPr="00C91059">
              <w:rPr>
                <w:rFonts w:ascii="Times New Roman" w:eastAsia="Times New Roman" w:hAnsi="Times New Roman"/>
                <w:sz w:val="22"/>
                <w:szCs w:val="22"/>
                <w:lang w:bidi="ru-RU"/>
              </w:rPr>
              <w:t>2.</w:t>
            </w:r>
            <w:r w:rsidRPr="00C91059">
              <w:rPr>
                <w:rFonts w:ascii="Times New Roman" w:hAnsi="Times New Roman"/>
                <w:sz w:val="22"/>
                <w:szCs w:val="22"/>
                <w:lang w:val="ru-RU" w:eastAsia="en-US"/>
              </w:rPr>
              <w:t xml:space="preserve"> Следственный комитет Смидовичского муниципального района</w:t>
            </w:r>
          </w:p>
          <w:p w:rsidR="00E13219" w:rsidRPr="00C91059" w:rsidRDefault="00E13219" w:rsidP="00205D3E">
            <w:pPr>
              <w:ind w:firstLine="347"/>
              <w:jc w:val="both"/>
              <w:rPr>
                <w:rFonts w:ascii="Times New Roman" w:hAnsi="Times New Roman" w:cs="Times New Roman"/>
                <w:sz w:val="22"/>
                <w:szCs w:val="22"/>
              </w:rPr>
            </w:pPr>
            <w:r w:rsidRPr="00C91059">
              <w:rPr>
                <w:rFonts w:ascii="Times New Roman" w:hAnsi="Times New Roman" w:cs="Times New Roman"/>
                <w:sz w:val="22"/>
                <w:szCs w:val="22"/>
              </w:rPr>
              <w:t>679150, пос. Смидович, пер. Комсомольский, д. 20/1, 2-34-62.</w:t>
            </w:r>
          </w:p>
          <w:p w:rsidR="00E13219" w:rsidRPr="00C91059" w:rsidRDefault="00E13219" w:rsidP="00205D3E">
            <w:pPr>
              <w:pStyle w:val="1"/>
              <w:ind w:firstLine="347"/>
              <w:jc w:val="both"/>
              <w:rPr>
                <w:rFonts w:ascii="Times New Roman" w:hAnsi="Times New Roman"/>
                <w:sz w:val="22"/>
                <w:szCs w:val="22"/>
                <w:lang w:val="ru-RU" w:eastAsia="en-US"/>
              </w:rPr>
            </w:pPr>
            <w:r w:rsidRPr="00C91059">
              <w:rPr>
                <w:rFonts w:ascii="Times New Roman" w:eastAsia="Times New Roman" w:hAnsi="Times New Roman"/>
                <w:sz w:val="22"/>
                <w:szCs w:val="22"/>
                <w:lang w:bidi="ru-RU"/>
              </w:rPr>
              <w:t xml:space="preserve">3. </w:t>
            </w:r>
            <w:r w:rsidRPr="00C91059">
              <w:rPr>
                <w:rFonts w:ascii="Times New Roman" w:hAnsi="Times New Roman"/>
                <w:sz w:val="22"/>
                <w:szCs w:val="22"/>
                <w:lang w:val="ru-RU" w:eastAsia="en-US"/>
              </w:rPr>
              <w:t>Отделение УФСБ РФ по ЕАО в Смидовичском районе</w:t>
            </w:r>
          </w:p>
          <w:p w:rsidR="00E13219" w:rsidRPr="00C91059" w:rsidRDefault="00E13219" w:rsidP="00205D3E">
            <w:pPr>
              <w:ind w:firstLine="347"/>
              <w:jc w:val="both"/>
              <w:rPr>
                <w:rFonts w:ascii="Times New Roman" w:hAnsi="Times New Roman" w:cs="Times New Roman"/>
                <w:sz w:val="22"/>
                <w:szCs w:val="22"/>
              </w:rPr>
            </w:pPr>
            <w:r w:rsidRPr="00C91059">
              <w:rPr>
                <w:rFonts w:ascii="Times New Roman" w:hAnsi="Times New Roman" w:cs="Times New Roman"/>
                <w:sz w:val="22"/>
                <w:szCs w:val="22"/>
              </w:rPr>
              <w:t>679150, пос. Смидович, ул. Советская, д. 68, 2-22-94.</w:t>
            </w:r>
          </w:p>
          <w:p w:rsidR="00E13219" w:rsidRPr="00C91059" w:rsidRDefault="00E13219" w:rsidP="00205D3E">
            <w:pPr>
              <w:pStyle w:val="1"/>
              <w:ind w:firstLine="347"/>
              <w:jc w:val="both"/>
              <w:rPr>
                <w:rFonts w:ascii="Times New Roman" w:hAnsi="Times New Roman"/>
                <w:sz w:val="22"/>
                <w:szCs w:val="22"/>
                <w:lang w:val="ru-RU" w:eastAsia="en-US"/>
              </w:rPr>
            </w:pPr>
            <w:r w:rsidRPr="00C91059">
              <w:rPr>
                <w:rFonts w:ascii="Times New Roman" w:hAnsi="Times New Roman"/>
                <w:sz w:val="22"/>
                <w:szCs w:val="22"/>
              </w:rPr>
              <w:t xml:space="preserve">4. </w:t>
            </w:r>
            <w:r w:rsidRPr="00C91059">
              <w:rPr>
                <w:rFonts w:ascii="Times New Roman" w:hAnsi="Times New Roman"/>
                <w:sz w:val="22"/>
                <w:szCs w:val="22"/>
                <w:lang w:val="ru-RU" w:eastAsia="en-US"/>
              </w:rPr>
              <w:t>ОМВД России по Смидовичскому району</w:t>
            </w:r>
          </w:p>
          <w:p w:rsidR="00E13219" w:rsidRPr="00C20FC0" w:rsidRDefault="00E13219" w:rsidP="00205D3E">
            <w:pPr>
              <w:ind w:firstLine="347"/>
              <w:jc w:val="both"/>
              <w:rPr>
                <w:rFonts w:ascii="Times New Roman" w:eastAsia="Times New Roman" w:hAnsi="Times New Roman" w:cs="Times New Roman"/>
                <w:sz w:val="22"/>
                <w:szCs w:val="22"/>
                <w:lang w:bidi="ru-RU"/>
              </w:rPr>
            </w:pPr>
            <w:r w:rsidRPr="00C91059">
              <w:rPr>
                <w:rFonts w:ascii="Times New Roman" w:hAnsi="Times New Roman" w:cs="Times New Roman"/>
                <w:sz w:val="22"/>
                <w:szCs w:val="22"/>
              </w:rPr>
              <w:t>679150, пос. Смидович, ул. Советская, д. 68, 2-25-46, Дежурная часть пос. Николаевка, 21-3-02</w:t>
            </w:r>
          </w:p>
        </w:tc>
      </w:tr>
      <w:tr w:rsidR="00A91EBC"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C91059" w:rsidRDefault="00A91EBC" w:rsidP="00205D3E">
            <w:pPr>
              <w:spacing w:line="220" w:lineRule="exact"/>
              <w:jc w:val="center"/>
              <w:rPr>
                <w:rFonts w:ascii="Times New Roman" w:eastAsia="Times New Roman" w:hAnsi="Times New Roman" w:cs="Times New Roman"/>
                <w:sz w:val="22"/>
                <w:szCs w:val="22"/>
                <w:lang w:bidi="ru-RU"/>
              </w:rPr>
            </w:pPr>
            <w:r w:rsidRPr="00C91059">
              <w:rPr>
                <w:rFonts w:ascii="Times New Roman" w:eastAsia="Times New Roman" w:hAnsi="Times New Roman" w:cs="Times New Roman"/>
                <w:sz w:val="22"/>
                <w:szCs w:val="22"/>
                <w:lang w:bidi="ru-RU"/>
              </w:rPr>
              <w:t>10.4</w:t>
            </w:r>
          </w:p>
        </w:tc>
        <w:tc>
          <w:tcPr>
            <w:tcW w:w="9411" w:type="dxa"/>
            <w:gridSpan w:val="6"/>
          </w:tcPr>
          <w:p w:rsidR="00A91EBC" w:rsidRPr="00A91EBC" w:rsidRDefault="00A91EBC" w:rsidP="00205D3E">
            <w:pPr>
              <w:widowControl/>
              <w:jc w:val="center"/>
              <w:rPr>
                <w:rFonts w:ascii="Times New Roman" w:eastAsia="Times New Roman" w:hAnsi="Times New Roman" w:cs="Times New Roman"/>
                <w:color w:val="auto"/>
                <w:sz w:val="22"/>
                <w:szCs w:val="22"/>
              </w:rPr>
            </w:pPr>
            <w:r w:rsidRPr="00C91059">
              <w:rPr>
                <w:rFonts w:ascii="Times New Roman" w:eastAsia="Times New Roman" w:hAnsi="Times New Roman" w:cs="Times New Roman"/>
                <w:sz w:val="22"/>
                <w:szCs w:val="22"/>
                <w:lang w:bidi="ru-RU"/>
              </w:rPr>
              <w:t>Полный перечень предприятий и организаций, обслуживающих инженерную инфраструктуру (наименование, адрес, телефон)</w:t>
            </w:r>
          </w:p>
        </w:tc>
      </w:tr>
      <w:tr w:rsidR="00A91EBC"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C91059"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ООО «Смидович Экспресс»</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Прилепин Руслан Владимирович</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lastRenderedPageBreak/>
              <w:t>8(42</w:t>
            </w:r>
            <w:r w:rsidR="006111AE">
              <w:rPr>
                <w:rFonts w:ascii="Times New Roman" w:eastAsia="Times New Roman" w:hAnsi="Times New Roman" w:cs="Times New Roman"/>
                <w:color w:val="auto"/>
                <w:sz w:val="22"/>
                <w:szCs w:val="22"/>
              </w:rPr>
              <w:t>1</w:t>
            </w:r>
            <w:r w:rsidRPr="00A91EBC">
              <w:rPr>
                <w:rFonts w:ascii="Times New Roman" w:eastAsia="Times New Roman" w:hAnsi="Times New Roman" w:cs="Times New Roman"/>
                <w:color w:val="auto"/>
                <w:sz w:val="22"/>
                <w:szCs w:val="22"/>
              </w:rPr>
              <w:t>2)</w:t>
            </w:r>
            <w:r w:rsidR="006111AE">
              <w:rPr>
                <w:rFonts w:ascii="Times New Roman" w:eastAsia="Times New Roman" w:hAnsi="Times New Roman" w:cs="Times New Roman"/>
                <w:color w:val="auto"/>
                <w:sz w:val="22"/>
                <w:szCs w:val="22"/>
              </w:rPr>
              <w:t>35-85-58</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89144037878</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lastRenderedPageBreak/>
              <w:t>п.Приамурский, ул.Островского,16а</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Теплоснабжающая компания</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ООО «Источник ДВ»</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Шведко Вадим Владимирович</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8924-215-40-39</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п.Приамурский, ул.Островского,16а</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Компания по водоснабжению и водоотведению</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УК «Стройразвитие»</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Холодова Елена Викторовна</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п.Приамурский, ул.Островского,16а</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Компания по обслуживанию жилищного фонда</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ТСЖ «Строитель»</w:t>
            </w:r>
          </w:p>
        </w:tc>
        <w:tc>
          <w:tcPr>
            <w:tcW w:w="1827" w:type="dxa"/>
            <w:gridSpan w:val="2"/>
          </w:tcPr>
          <w:p w:rsidR="000E2850" w:rsidRPr="000E2850" w:rsidRDefault="000E2850" w:rsidP="000E2850">
            <w:pPr>
              <w:jc w:val="center"/>
              <w:rPr>
                <w:rFonts w:ascii="Times New Roman" w:hAnsi="Times New Roman" w:cs="Times New Roman"/>
                <w:sz w:val="22"/>
                <w:szCs w:val="22"/>
              </w:rPr>
            </w:pPr>
            <w:r w:rsidRPr="000E2850">
              <w:rPr>
                <w:rFonts w:ascii="Times New Roman" w:hAnsi="Times New Roman" w:cs="Times New Roman"/>
                <w:sz w:val="22"/>
                <w:szCs w:val="22"/>
              </w:rPr>
              <w:t>Гл.инж Канищев Виталий Алексеевич</w:t>
            </w:r>
          </w:p>
          <w:p w:rsidR="00A91EBC" w:rsidRPr="00A91EBC" w:rsidRDefault="000E2850" w:rsidP="000E2850">
            <w:pPr>
              <w:widowControl/>
              <w:jc w:val="center"/>
              <w:rPr>
                <w:rFonts w:ascii="Times New Roman" w:eastAsia="Times New Roman" w:hAnsi="Times New Roman" w:cs="Times New Roman"/>
                <w:color w:val="auto"/>
                <w:sz w:val="22"/>
                <w:szCs w:val="22"/>
              </w:rPr>
            </w:pPr>
            <w:r w:rsidRPr="000E2850">
              <w:rPr>
                <w:rFonts w:ascii="Times New Roman" w:hAnsi="Times New Roman" w:cs="Times New Roman"/>
                <w:sz w:val="22"/>
                <w:szCs w:val="22"/>
              </w:rPr>
              <w:t>924-101-36-</w:t>
            </w:r>
            <w:r>
              <w:rPr>
                <w:rFonts w:ascii="Times New Roman" w:hAnsi="Times New Roman" w:cs="Times New Roman"/>
                <w:sz w:val="22"/>
                <w:szCs w:val="22"/>
              </w:rPr>
              <w:t>84</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п.Приамурский, ул.Вокзальная,34</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Обслуживание и эксплуатация жилищного фонда</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ТСЖ «Возрождение»</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Палевина Ольга Петровна</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8-924-102-82-90</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п.Приамурский, ул.Вокзальная,36</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Обслуживание и эксплуатация жилищного фонда</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п.Волочаевка-2, ул.Советская,41а</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Водоснабжение, водоотведение</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ООО «УК Простор»</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Кирьянов Глеб Викторович</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п.Волочаевка-2, ул.Советская,40, оф.11</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Управление жилищным фондом</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ООО «Элит Сервис»</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Романова Анна Владиславовна</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8-914-154-7151</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п.Волочаевка-2, ул.Советская,31а, оф.8</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п.Николаевка, ул.Комсомольская,25 оф.12</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Управление жилищным фондом</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ООО «Экспресс»</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Прилепин Руслан Владимирович</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8-914-544-21-35</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8-9</w:t>
            </w:r>
            <w:r w:rsidR="000E2850">
              <w:rPr>
                <w:rFonts w:ascii="Times New Roman" w:eastAsia="Times New Roman" w:hAnsi="Times New Roman" w:cs="Times New Roman"/>
                <w:color w:val="auto"/>
                <w:sz w:val="22"/>
                <w:szCs w:val="22"/>
              </w:rPr>
              <w:t>8</w:t>
            </w:r>
            <w:r w:rsidRPr="00A91EBC">
              <w:rPr>
                <w:rFonts w:ascii="Times New Roman" w:eastAsia="Times New Roman" w:hAnsi="Times New Roman" w:cs="Times New Roman"/>
                <w:color w:val="auto"/>
                <w:sz w:val="22"/>
                <w:szCs w:val="22"/>
              </w:rPr>
              <w:t>4-</w:t>
            </w:r>
            <w:r w:rsidR="000E2850">
              <w:rPr>
                <w:rFonts w:ascii="Times New Roman" w:eastAsia="Times New Roman" w:hAnsi="Times New Roman" w:cs="Times New Roman"/>
                <w:color w:val="auto"/>
                <w:sz w:val="22"/>
                <w:szCs w:val="22"/>
              </w:rPr>
              <w:t>286</w:t>
            </w:r>
            <w:r w:rsidRPr="00A91EBC">
              <w:rPr>
                <w:rFonts w:ascii="Times New Roman" w:eastAsia="Times New Roman" w:hAnsi="Times New Roman" w:cs="Times New Roman"/>
                <w:color w:val="auto"/>
                <w:sz w:val="22"/>
                <w:szCs w:val="22"/>
              </w:rPr>
              <w:t>-</w:t>
            </w:r>
            <w:r w:rsidR="000E2850">
              <w:rPr>
                <w:rFonts w:ascii="Times New Roman" w:eastAsia="Times New Roman" w:hAnsi="Times New Roman" w:cs="Times New Roman"/>
                <w:color w:val="auto"/>
                <w:sz w:val="22"/>
                <w:szCs w:val="22"/>
              </w:rPr>
              <w:t>20</w:t>
            </w:r>
            <w:r w:rsidRPr="00A91EBC">
              <w:rPr>
                <w:rFonts w:ascii="Times New Roman" w:eastAsia="Times New Roman" w:hAnsi="Times New Roman" w:cs="Times New Roman"/>
                <w:color w:val="auto"/>
                <w:sz w:val="22"/>
                <w:szCs w:val="22"/>
              </w:rPr>
              <w:t>-</w:t>
            </w:r>
            <w:r w:rsidR="000E2850">
              <w:rPr>
                <w:rFonts w:ascii="Times New Roman" w:eastAsia="Times New Roman" w:hAnsi="Times New Roman" w:cs="Times New Roman"/>
                <w:color w:val="auto"/>
                <w:sz w:val="22"/>
                <w:szCs w:val="22"/>
              </w:rPr>
              <w:t>69</w:t>
            </w:r>
          </w:p>
          <w:p w:rsidR="00A91EBC" w:rsidRPr="00A91EBC" w:rsidRDefault="000E2850" w:rsidP="00205D3E">
            <w:pPr>
              <w:widowControl/>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(4212)35-85-58</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п.Волочаевка-2, ул.Шевченко,4</w:t>
            </w:r>
          </w:p>
          <w:p w:rsidR="00AD19C0"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 xml:space="preserve">п.Николаевка, </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ул.</w:t>
            </w:r>
            <w:r w:rsidR="00AD19C0">
              <w:rPr>
                <w:rFonts w:ascii="Times New Roman" w:eastAsia="Times New Roman" w:hAnsi="Times New Roman" w:cs="Times New Roman"/>
                <w:color w:val="auto"/>
                <w:sz w:val="22"/>
                <w:szCs w:val="22"/>
              </w:rPr>
              <w:t xml:space="preserve"> </w:t>
            </w:r>
            <w:r w:rsidRPr="00A91EBC">
              <w:rPr>
                <w:rFonts w:ascii="Times New Roman" w:eastAsia="Times New Roman" w:hAnsi="Times New Roman" w:cs="Times New Roman"/>
                <w:color w:val="auto"/>
                <w:sz w:val="22"/>
                <w:szCs w:val="22"/>
              </w:rPr>
              <w:t>Лазо,15</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Теплоснабжение</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Водоснабжение</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Водоотведение</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ООО «Николаевка ЖКХ»</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Овчинникова Наталья Викторовна</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31-4-15</w:t>
            </w:r>
            <w:r w:rsidR="00AD19C0">
              <w:rPr>
                <w:rFonts w:ascii="Times New Roman" w:eastAsia="Times New Roman" w:hAnsi="Times New Roman" w:cs="Times New Roman"/>
                <w:color w:val="auto"/>
                <w:sz w:val="22"/>
                <w:szCs w:val="22"/>
              </w:rPr>
              <w:t xml:space="preserve">, </w:t>
            </w:r>
            <w:r w:rsidRPr="00A91EBC">
              <w:rPr>
                <w:rFonts w:ascii="Times New Roman" w:eastAsia="Times New Roman" w:hAnsi="Times New Roman" w:cs="Times New Roman"/>
                <w:color w:val="auto"/>
                <w:sz w:val="22"/>
                <w:szCs w:val="22"/>
              </w:rPr>
              <w:t>21-3-66</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8-924-214-64-89</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п.Николаевка, ул.Комсомольская,19,</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Управляющая компания</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ТСЖ «Лотос»,</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Крупеня Татьяна Владимировна</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8-924-207-96-31</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п.Николаевка,</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ул.Строительная,10</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Обслуживание и эксплуатация жилищного фонда</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ТСЖ «Мирное»</w:t>
            </w:r>
          </w:p>
        </w:tc>
        <w:tc>
          <w:tcPr>
            <w:tcW w:w="1827" w:type="dxa"/>
            <w:gridSpan w:val="2"/>
          </w:tcPr>
          <w:p w:rsidR="00AD19C0" w:rsidRPr="00AD19C0" w:rsidRDefault="00AD19C0" w:rsidP="00AD19C0">
            <w:pPr>
              <w:jc w:val="center"/>
              <w:rPr>
                <w:rFonts w:ascii="Times New Roman" w:hAnsi="Times New Roman" w:cs="Times New Roman"/>
                <w:sz w:val="22"/>
                <w:szCs w:val="22"/>
              </w:rPr>
            </w:pPr>
            <w:r w:rsidRPr="00AD19C0">
              <w:rPr>
                <w:rFonts w:ascii="Times New Roman" w:hAnsi="Times New Roman" w:cs="Times New Roman"/>
                <w:sz w:val="22"/>
                <w:szCs w:val="22"/>
              </w:rPr>
              <w:t>Ким Лариса Николаевна</w:t>
            </w:r>
          </w:p>
          <w:p w:rsidR="00A91EBC" w:rsidRPr="00A91EBC" w:rsidRDefault="00AD19C0" w:rsidP="00AD19C0">
            <w:pPr>
              <w:widowControl/>
              <w:jc w:val="center"/>
              <w:rPr>
                <w:rFonts w:ascii="Times New Roman" w:eastAsia="Times New Roman" w:hAnsi="Times New Roman" w:cs="Times New Roman"/>
                <w:color w:val="auto"/>
                <w:sz w:val="22"/>
                <w:szCs w:val="22"/>
              </w:rPr>
            </w:pPr>
            <w:r w:rsidRPr="00AD19C0">
              <w:rPr>
                <w:rFonts w:ascii="Times New Roman" w:hAnsi="Times New Roman" w:cs="Times New Roman"/>
                <w:sz w:val="22"/>
                <w:szCs w:val="22"/>
              </w:rPr>
              <w:t>924-220-62-11</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п.Николаевка,</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ул.60 лет Октября,9</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Обслуживание и эксплуатация жилищного фонда</w:t>
            </w:r>
          </w:p>
        </w:tc>
      </w:tr>
      <w:tr w:rsidR="00205D3E"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A91EBC" w:rsidRPr="00A91EBC" w:rsidRDefault="00A91EBC" w:rsidP="00205D3E">
            <w:pPr>
              <w:widowControl/>
              <w:jc w:val="center"/>
              <w:rPr>
                <w:rFonts w:ascii="Times New Roman" w:eastAsia="Times New Roman" w:hAnsi="Times New Roman" w:cs="Times New Roman"/>
                <w:color w:val="auto"/>
                <w:sz w:val="22"/>
                <w:szCs w:val="22"/>
              </w:rPr>
            </w:pPr>
          </w:p>
        </w:tc>
        <w:tc>
          <w:tcPr>
            <w:tcW w:w="2528" w:type="dxa"/>
            <w:gridSpan w:val="2"/>
          </w:tcPr>
          <w:p w:rsidR="00A91EBC" w:rsidRPr="00A91EBC" w:rsidRDefault="00A91EBC" w:rsidP="00205D3E">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Смидовичское РЭС филиал ДРСК ЭС ЕАО</w:t>
            </w:r>
          </w:p>
        </w:tc>
        <w:tc>
          <w:tcPr>
            <w:tcW w:w="1827" w:type="dxa"/>
            <w:gridSpan w:val="2"/>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Маланин Александр Владимирович</w:t>
            </w:r>
          </w:p>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8(42632)24-3-08</w:t>
            </w:r>
          </w:p>
        </w:tc>
        <w:tc>
          <w:tcPr>
            <w:tcW w:w="238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п.Приамурский, ул.Энергетическая,3</w:t>
            </w:r>
          </w:p>
        </w:tc>
        <w:tc>
          <w:tcPr>
            <w:tcW w:w="2668" w:type="dxa"/>
          </w:tcPr>
          <w:p w:rsidR="00A91EBC" w:rsidRPr="00A91EBC" w:rsidRDefault="00A91EBC"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Обслуживание энергосетей</w:t>
            </w:r>
          </w:p>
        </w:tc>
      </w:tr>
      <w:tr w:rsidR="000E2850"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0E2850" w:rsidRPr="00A91EBC" w:rsidRDefault="000E2850" w:rsidP="00205D3E">
            <w:pPr>
              <w:widowControl/>
              <w:jc w:val="center"/>
              <w:rPr>
                <w:rFonts w:ascii="Times New Roman" w:eastAsia="Times New Roman" w:hAnsi="Times New Roman" w:cs="Times New Roman"/>
                <w:color w:val="auto"/>
                <w:sz w:val="22"/>
                <w:szCs w:val="22"/>
              </w:rPr>
            </w:pPr>
          </w:p>
        </w:tc>
        <w:tc>
          <w:tcPr>
            <w:tcW w:w="2528" w:type="dxa"/>
            <w:gridSpan w:val="2"/>
          </w:tcPr>
          <w:p w:rsidR="000E2850" w:rsidRPr="00A91EBC" w:rsidRDefault="000E2850" w:rsidP="00010AF7">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ГП ЕАО «Облэнергоремонт плюс»</w:t>
            </w:r>
          </w:p>
        </w:tc>
        <w:tc>
          <w:tcPr>
            <w:tcW w:w="1827" w:type="dxa"/>
            <w:gridSpan w:val="2"/>
          </w:tcPr>
          <w:p w:rsidR="000E2850" w:rsidRPr="00A91EBC" w:rsidRDefault="000E2850" w:rsidP="00010AF7">
            <w:pPr>
              <w:widowControl/>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Авдалян Андраник Самвелович</w:t>
            </w:r>
          </w:p>
        </w:tc>
        <w:tc>
          <w:tcPr>
            <w:tcW w:w="2388" w:type="dxa"/>
          </w:tcPr>
          <w:p w:rsidR="000E2850" w:rsidRPr="00AD19C0" w:rsidRDefault="000E2850" w:rsidP="00010AF7">
            <w:pPr>
              <w:widowControl/>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shd w:val="clear" w:color="auto" w:fill="FFFFFF"/>
              </w:rPr>
              <w:t xml:space="preserve">п. Смидович, </w:t>
            </w:r>
            <w:r w:rsidRPr="00AD19C0">
              <w:rPr>
                <w:rFonts w:ascii="Times New Roman" w:hAnsi="Times New Roman" w:cs="Times New Roman"/>
                <w:color w:val="auto"/>
                <w:sz w:val="22"/>
                <w:szCs w:val="22"/>
                <w:shd w:val="clear" w:color="auto" w:fill="FFFFFF"/>
              </w:rPr>
              <w:t xml:space="preserve">ул. </w:t>
            </w:r>
            <w:r>
              <w:rPr>
                <w:rFonts w:ascii="Times New Roman" w:hAnsi="Times New Roman" w:cs="Times New Roman"/>
                <w:color w:val="auto"/>
                <w:sz w:val="22"/>
                <w:szCs w:val="22"/>
                <w:shd w:val="clear" w:color="auto" w:fill="FFFFFF"/>
              </w:rPr>
              <w:t>Советская</w:t>
            </w:r>
            <w:r w:rsidRPr="00AD19C0">
              <w:rPr>
                <w:rFonts w:ascii="Times New Roman" w:hAnsi="Times New Roman" w:cs="Times New Roman"/>
                <w:color w:val="auto"/>
                <w:sz w:val="22"/>
                <w:szCs w:val="22"/>
                <w:shd w:val="clear" w:color="auto" w:fill="FFFFFF"/>
              </w:rPr>
              <w:t xml:space="preserve">, д. </w:t>
            </w:r>
            <w:r>
              <w:rPr>
                <w:rFonts w:ascii="Times New Roman" w:hAnsi="Times New Roman" w:cs="Times New Roman"/>
                <w:color w:val="auto"/>
                <w:sz w:val="22"/>
                <w:szCs w:val="22"/>
                <w:shd w:val="clear" w:color="auto" w:fill="FFFFFF"/>
              </w:rPr>
              <w:t>68</w:t>
            </w:r>
          </w:p>
        </w:tc>
        <w:tc>
          <w:tcPr>
            <w:tcW w:w="2668" w:type="dxa"/>
          </w:tcPr>
          <w:p w:rsidR="000E2850" w:rsidRPr="00A91EBC" w:rsidRDefault="000E2850" w:rsidP="00010AF7">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Производство пара и горячей воды (тепловой энергии) котельными Водоснабжение</w:t>
            </w:r>
          </w:p>
          <w:p w:rsidR="000E2850" w:rsidRPr="00A91EBC" w:rsidRDefault="000E2850" w:rsidP="00010AF7">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Водоотведение</w:t>
            </w:r>
          </w:p>
        </w:tc>
      </w:tr>
      <w:tr w:rsidR="000E2850"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0E2850" w:rsidRPr="00A91EBC" w:rsidRDefault="000E2850" w:rsidP="00205D3E">
            <w:pPr>
              <w:widowControl/>
              <w:jc w:val="center"/>
              <w:rPr>
                <w:rFonts w:ascii="Times New Roman" w:eastAsia="Times New Roman" w:hAnsi="Times New Roman" w:cs="Times New Roman"/>
                <w:color w:val="auto"/>
                <w:sz w:val="22"/>
                <w:szCs w:val="22"/>
              </w:rPr>
            </w:pPr>
          </w:p>
        </w:tc>
        <w:tc>
          <w:tcPr>
            <w:tcW w:w="2528" w:type="dxa"/>
            <w:gridSpan w:val="2"/>
          </w:tcPr>
          <w:p w:rsidR="000E2850" w:rsidRPr="00A91EBC" w:rsidRDefault="000E2850" w:rsidP="00205D3E">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ТСЖ «Комфорт»</w:t>
            </w:r>
          </w:p>
        </w:tc>
        <w:tc>
          <w:tcPr>
            <w:tcW w:w="1827" w:type="dxa"/>
            <w:gridSpan w:val="2"/>
          </w:tcPr>
          <w:p w:rsidR="000E2850" w:rsidRDefault="000E2850" w:rsidP="00205D3E">
            <w:pPr>
              <w:widowControl/>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Трощак Татьяна Юрьевна</w:t>
            </w:r>
          </w:p>
          <w:p w:rsidR="000E2850" w:rsidRDefault="000E2850" w:rsidP="00205D3E">
            <w:pPr>
              <w:widowControl/>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914-015-85-64</w:t>
            </w:r>
          </w:p>
          <w:p w:rsidR="000E2850" w:rsidRPr="00A91EBC" w:rsidRDefault="000E2850" w:rsidP="00205D3E">
            <w:pPr>
              <w:widowControl/>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924-648-45-49</w:t>
            </w:r>
          </w:p>
        </w:tc>
        <w:tc>
          <w:tcPr>
            <w:tcW w:w="2388" w:type="dxa"/>
          </w:tcPr>
          <w:p w:rsidR="000E2850" w:rsidRPr="00AD19C0" w:rsidRDefault="000E2850" w:rsidP="000E2850">
            <w:pPr>
              <w:widowControl/>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shd w:val="clear" w:color="auto" w:fill="FFFFFF"/>
              </w:rPr>
              <w:t xml:space="preserve">п. Смидович, </w:t>
            </w:r>
            <w:r w:rsidRPr="00AD19C0">
              <w:rPr>
                <w:rFonts w:ascii="Times New Roman" w:hAnsi="Times New Roman" w:cs="Times New Roman"/>
                <w:color w:val="auto"/>
                <w:sz w:val="22"/>
                <w:szCs w:val="22"/>
                <w:shd w:val="clear" w:color="auto" w:fill="FFFFFF"/>
              </w:rPr>
              <w:t xml:space="preserve">ул. </w:t>
            </w:r>
            <w:r>
              <w:rPr>
                <w:rFonts w:ascii="Times New Roman" w:hAnsi="Times New Roman" w:cs="Times New Roman"/>
                <w:color w:val="auto"/>
                <w:sz w:val="22"/>
                <w:szCs w:val="22"/>
                <w:shd w:val="clear" w:color="auto" w:fill="FFFFFF"/>
              </w:rPr>
              <w:t>30 лет Победы</w:t>
            </w:r>
            <w:r w:rsidRPr="00AD19C0">
              <w:rPr>
                <w:rFonts w:ascii="Times New Roman" w:hAnsi="Times New Roman" w:cs="Times New Roman"/>
                <w:color w:val="auto"/>
                <w:sz w:val="22"/>
                <w:szCs w:val="22"/>
                <w:shd w:val="clear" w:color="auto" w:fill="FFFFFF"/>
              </w:rPr>
              <w:t xml:space="preserve">, д. </w:t>
            </w:r>
            <w:r>
              <w:rPr>
                <w:rFonts w:ascii="Times New Roman" w:hAnsi="Times New Roman" w:cs="Times New Roman"/>
                <w:color w:val="auto"/>
                <w:sz w:val="22"/>
                <w:szCs w:val="22"/>
                <w:shd w:val="clear" w:color="auto" w:fill="FFFFFF"/>
              </w:rPr>
              <w:t>10</w:t>
            </w:r>
          </w:p>
        </w:tc>
        <w:tc>
          <w:tcPr>
            <w:tcW w:w="2668" w:type="dxa"/>
          </w:tcPr>
          <w:p w:rsidR="000E2850" w:rsidRPr="00A91EBC" w:rsidRDefault="000E2850" w:rsidP="00205D3E">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Обслуживание и эксплуатация жилищного фонда</w:t>
            </w:r>
          </w:p>
        </w:tc>
      </w:tr>
      <w:tr w:rsidR="000E2850"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0E2850" w:rsidRPr="00A91EBC" w:rsidRDefault="000E2850" w:rsidP="00205D3E">
            <w:pPr>
              <w:widowControl/>
              <w:jc w:val="center"/>
              <w:rPr>
                <w:rFonts w:ascii="Times New Roman" w:eastAsia="Times New Roman" w:hAnsi="Times New Roman" w:cs="Times New Roman"/>
                <w:color w:val="auto"/>
                <w:sz w:val="22"/>
                <w:szCs w:val="22"/>
              </w:rPr>
            </w:pPr>
          </w:p>
        </w:tc>
        <w:tc>
          <w:tcPr>
            <w:tcW w:w="2528" w:type="dxa"/>
            <w:gridSpan w:val="2"/>
          </w:tcPr>
          <w:p w:rsidR="000E2850" w:rsidRPr="00A91EBC" w:rsidRDefault="000E2850" w:rsidP="00010AF7">
            <w:pPr>
              <w:widowControl/>
              <w:jc w:val="both"/>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 xml:space="preserve">ООО «Единые коммунальные </w:t>
            </w:r>
            <w:r w:rsidRPr="00A91EBC">
              <w:rPr>
                <w:rFonts w:ascii="Times New Roman" w:eastAsia="Times New Roman" w:hAnsi="Times New Roman" w:cs="Times New Roman"/>
                <w:color w:val="auto"/>
                <w:sz w:val="22"/>
                <w:szCs w:val="22"/>
              </w:rPr>
              <w:lastRenderedPageBreak/>
              <w:t>системы»</w:t>
            </w:r>
          </w:p>
        </w:tc>
        <w:tc>
          <w:tcPr>
            <w:tcW w:w="1827" w:type="dxa"/>
            <w:gridSpan w:val="2"/>
          </w:tcPr>
          <w:p w:rsidR="000E2850" w:rsidRPr="00A91EBC" w:rsidRDefault="000E2850" w:rsidP="00010AF7">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lastRenderedPageBreak/>
              <w:t xml:space="preserve">Латыпов Константин </w:t>
            </w:r>
            <w:r w:rsidRPr="00A91EBC">
              <w:rPr>
                <w:rFonts w:ascii="Times New Roman" w:eastAsia="Times New Roman" w:hAnsi="Times New Roman" w:cs="Times New Roman"/>
                <w:color w:val="auto"/>
                <w:sz w:val="22"/>
                <w:szCs w:val="22"/>
              </w:rPr>
              <w:lastRenderedPageBreak/>
              <w:t>Евгеньевич</w:t>
            </w:r>
          </w:p>
        </w:tc>
        <w:tc>
          <w:tcPr>
            <w:tcW w:w="2388" w:type="dxa"/>
          </w:tcPr>
          <w:p w:rsidR="000E2850" w:rsidRPr="00A91EBC" w:rsidRDefault="000E2850" w:rsidP="00010AF7">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lastRenderedPageBreak/>
              <w:t>п.Смидовия, пер.Партизанский,2б</w:t>
            </w:r>
          </w:p>
        </w:tc>
        <w:tc>
          <w:tcPr>
            <w:tcW w:w="2668" w:type="dxa"/>
          </w:tcPr>
          <w:p w:rsidR="000E2850" w:rsidRPr="00A91EBC" w:rsidRDefault="000E2850" w:rsidP="00010AF7">
            <w:pPr>
              <w:widowControl/>
              <w:jc w:val="center"/>
              <w:rPr>
                <w:rFonts w:ascii="Times New Roman" w:eastAsia="Times New Roman" w:hAnsi="Times New Roman" w:cs="Times New Roman"/>
                <w:color w:val="auto"/>
                <w:sz w:val="22"/>
                <w:szCs w:val="22"/>
              </w:rPr>
            </w:pPr>
            <w:r w:rsidRPr="00A91EBC">
              <w:rPr>
                <w:rFonts w:ascii="Times New Roman" w:eastAsia="Times New Roman" w:hAnsi="Times New Roman" w:cs="Times New Roman"/>
                <w:color w:val="auto"/>
                <w:sz w:val="22"/>
                <w:szCs w:val="22"/>
              </w:rPr>
              <w:t xml:space="preserve">Управление эксплуатацией жилого </w:t>
            </w:r>
            <w:r w:rsidRPr="00A91EBC">
              <w:rPr>
                <w:rFonts w:ascii="Times New Roman" w:eastAsia="Times New Roman" w:hAnsi="Times New Roman" w:cs="Times New Roman"/>
                <w:color w:val="auto"/>
                <w:sz w:val="22"/>
                <w:szCs w:val="22"/>
              </w:rPr>
              <w:lastRenderedPageBreak/>
              <w:t>фонда за вознаграждение или на договорной основе</w:t>
            </w:r>
          </w:p>
        </w:tc>
      </w:tr>
    </w:tbl>
    <w:p w:rsidR="00C20FC0" w:rsidRPr="00C91059" w:rsidRDefault="00C20FC0" w:rsidP="00205D3E">
      <w:pPr>
        <w:tabs>
          <w:tab w:val="left" w:pos="10206"/>
        </w:tabs>
        <w:ind w:right="425"/>
        <w:jc w:val="both"/>
        <w:rPr>
          <w:rFonts w:ascii="Times New Roman" w:hAnsi="Times New Roman" w:cs="Times New Roman"/>
          <w:color w:val="auto"/>
          <w:sz w:val="22"/>
          <w:szCs w:val="22"/>
        </w:rPr>
      </w:pPr>
    </w:p>
    <w:sectPr w:rsidR="00C20FC0" w:rsidRPr="00C91059" w:rsidSect="001E47BD">
      <w:headerReference w:type="default" r:id="rId11"/>
      <w:footerReference w:type="default" r:id="rId12"/>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F7" w:rsidRDefault="00010AF7">
      <w:r>
        <w:separator/>
      </w:r>
    </w:p>
  </w:endnote>
  <w:endnote w:type="continuationSeparator" w:id="0">
    <w:p w:rsidR="00010AF7" w:rsidRDefault="0001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F7" w:rsidRDefault="00010AF7">
    <w:pPr>
      <w:rPr>
        <w:sz w:val="2"/>
        <w:szCs w:val="2"/>
      </w:rPr>
    </w:pPr>
    <w:r>
      <w:rPr>
        <w:noProof/>
      </w:rPr>
      <mc:AlternateContent>
        <mc:Choice Requires="wps">
          <w:drawing>
            <wp:anchor distT="0" distB="0" distL="63500" distR="63500" simplePos="0" relativeHeight="251657728" behindDoc="1" locked="0" layoutInCell="1" allowOverlap="1" wp14:anchorId="50D5B065" wp14:editId="30DCEE1B">
              <wp:simplePos x="0" y="0"/>
              <wp:positionH relativeFrom="page">
                <wp:posOffset>6969125</wp:posOffset>
              </wp:positionH>
              <wp:positionV relativeFrom="page">
                <wp:posOffset>10384155</wp:posOffset>
              </wp:positionV>
              <wp:extent cx="64135" cy="146050"/>
              <wp:effectExtent l="0" t="0" r="1206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AF7" w:rsidRDefault="00010AF7">
                          <w:pPr>
                            <w:pStyle w:val="11"/>
                            <w:shd w:val="clear" w:color="auto" w:fill="auto"/>
                            <w:spacing w:line="240" w:lineRule="auto"/>
                            <w:rPr>
                              <w:rFonts w:cs="Courier New"/>
                            </w:rPr>
                          </w:pPr>
                          <w:r>
                            <w:fldChar w:fldCharType="begin"/>
                          </w:r>
                          <w:r>
                            <w:instrText xml:space="preserve"> PAGE \* MERGEFORMAT </w:instrText>
                          </w:r>
                          <w:r>
                            <w:fldChar w:fldCharType="separate"/>
                          </w:r>
                          <w:r w:rsidR="00FD177A" w:rsidRPr="00FD177A">
                            <w:rPr>
                              <w:rStyle w:val="a5"/>
                              <w:b/>
                              <w:bCs/>
                              <w:noProof/>
                            </w:rPr>
                            <w:t>11</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8.75pt;margin-top:817.65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73qg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" filled="f" stroked="f">
              <v:textbox style="mso-fit-shape-to-text:t" inset="0,0,0,0">
                <w:txbxContent>
                  <w:p w:rsidR="00010AF7" w:rsidRDefault="00010AF7">
                    <w:pPr>
                      <w:pStyle w:val="11"/>
                      <w:shd w:val="clear" w:color="auto" w:fill="auto"/>
                      <w:spacing w:line="240" w:lineRule="auto"/>
                      <w:rPr>
                        <w:rFonts w:cs="Courier New"/>
                      </w:rPr>
                    </w:pPr>
                    <w:r>
                      <w:fldChar w:fldCharType="begin"/>
                    </w:r>
                    <w:r>
                      <w:instrText xml:space="preserve"> PAGE \* MERGEFORMAT </w:instrText>
                    </w:r>
                    <w:r>
                      <w:fldChar w:fldCharType="separate"/>
                    </w:r>
                    <w:r w:rsidR="00FD177A" w:rsidRPr="00FD177A">
                      <w:rPr>
                        <w:rStyle w:val="a5"/>
                        <w:b/>
                        <w:bCs/>
                        <w:noProof/>
                      </w:rPr>
                      <w:t>11</w:t>
                    </w:r>
                    <w:r>
                      <w:rPr>
                        <w:rStyle w:val="a5"/>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F7" w:rsidRDefault="00010AF7"/>
  </w:footnote>
  <w:footnote w:type="continuationSeparator" w:id="0">
    <w:p w:rsidR="00010AF7" w:rsidRDefault="00010AF7"/>
  </w:footnote>
  <w:footnote w:id="1">
    <w:p w:rsidR="00010AF7" w:rsidRDefault="00010AF7">
      <w:pPr>
        <w:pStyle w:val="af3"/>
      </w:pPr>
      <w:r w:rsidRPr="007B1282">
        <w:rPr>
          <w:rStyle w:val="af0"/>
          <w:rFonts w:ascii="Times New Roman" w:hAnsi="Times New Roman"/>
        </w:rPr>
        <w:footnoteRef/>
      </w:r>
      <w:r w:rsidRPr="007B1282">
        <w:rPr>
          <w:rFonts w:ascii="Times New Roman" w:hAnsi="Times New Roman" w:cs="Times New Roman"/>
        </w:rPr>
        <w:t xml:space="preserve"> Протяженность в пределах района</w:t>
      </w:r>
    </w:p>
  </w:footnote>
  <w:footnote w:id="2">
    <w:p w:rsidR="00010AF7" w:rsidRDefault="00010AF7">
      <w:pPr>
        <w:pStyle w:val="af3"/>
      </w:pPr>
      <w:r>
        <w:rPr>
          <w:rStyle w:val="af0"/>
          <w:rFonts w:cs="Courier New"/>
        </w:rPr>
        <w:footnoteRef/>
      </w:r>
      <w:r w:rsidRPr="007B1282">
        <w:rPr>
          <w:rFonts w:ascii="Times New Roman" w:hAnsi="Times New Roman" w:cs="Times New Roman"/>
        </w:rPr>
        <w:t>Протяженность в пределах района</w:t>
      </w:r>
    </w:p>
  </w:footnote>
  <w:footnote w:id="3">
    <w:p w:rsidR="00010AF7" w:rsidRDefault="00010AF7">
      <w:pPr>
        <w:pStyle w:val="af3"/>
      </w:pPr>
      <w:r>
        <w:rPr>
          <w:rStyle w:val="af0"/>
          <w:rFonts w:cs="Courier New"/>
        </w:rPr>
        <w:footnoteRef/>
      </w:r>
      <w:r w:rsidRPr="007B1282">
        <w:rPr>
          <w:rFonts w:ascii="Times New Roman" w:hAnsi="Times New Roman" w:cs="Times New Roman"/>
        </w:rPr>
        <w:t>Протяженность в пределах района</w:t>
      </w:r>
    </w:p>
  </w:footnote>
  <w:footnote w:id="4">
    <w:p w:rsidR="00010AF7" w:rsidRDefault="00010AF7" w:rsidP="00E65963">
      <w:pPr>
        <w:jc w:val="both"/>
      </w:pPr>
      <w:r w:rsidRPr="008D4707">
        <w:rPr>
          <w:rStyle w:val="af0"/>
          <w:rFonts w:cs="Courier New"/>
        </w:rPr>
        <w:footnoteRef/>
      </w:r>
      <w:r w:rsidRPr="008D4707">
        <w:rPr>
          <w:rFonts w:ascii="Times New Roman" w:hAnsi="Times New Roman" w:cs="Times New Roman"/>
          <w:color w:val="auto"/>
          <w:sz w:val="22"/>
        </w:rPr>
        <w:t>Самостоятельных предприятий в районе нет. Представители электросетевых предприятий – 2:Смидовичский РЭС филиала «ЭС ЕАО» АО «ДРСК»;Хабаровская дистанция электроснабжения ДВЖД</w:t>
      </w:r>
    </w:p>
  </w:footnote>
  <w:footnote w:id="5">
    <w:p w:rsidR="00010AF7" w:rsidRDefault="00010AF7" w:rsidP="00E65963">
      <w:pPr>
        <w:jc w:val="both"/>
      </w:pPr>
      <w:r w:rsidRPr="008D4707">
        <w:rPr>
          <w:rStyle w:val="af0"/>
          <w:rFonts w:cs="Courier New"/>
        </w:rPr>
        <w:footnoteRef/>
      </w:r>
      <w:r w:rsidRPr="008D4707">
        <w:rPr>
          <w:rFonts w:ascii="Times New Roman" w:hAnsi="Times New Roman" w:cs="Times New Roman"/>
          <w:color w:val="auto"/>
          <w:sz w:val="22"/>
        </w:rPr>
        <w:t>Реализация газа осуществляется</w:t>
      </w:r>
      <w:r>
        <w:rPr>
          <w:rFonts w:ascii="Times New Roman" w:hAnsi="Times New Roman" w:cs="Times New Roman"/>
          <w:color w:val="auto"/>
          <w:sz w:val="22"/>
        </w:rPr>
        <w:t xml:space="preserve"> </w:t>
      </w:r>
      <w:r w:rsidRPr="008D4707">
        <w:rPr>
          <w:rFonts w:ascii="Times New Roman" w:hAnsi="Times New Roman" w:cs="Times New Roman"/>
          <w:color w:val="auto"/>
          <w:sz w:val="22"/>
        </w:rPr>
        <w:t>2 участками АО «Биробиджан-облгаз» (в п.Смидович и п.Николаевка)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F7" w:rsidRDefault="00010AF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8D5"/>
    <w:multiLevelType w:val="hybridMultilevel"/>
    <w:tmpl w:val="6BD68B14"/>
    <w:lvl w:ilvl="0" w:tplc="3F04FD34">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
    <w:nsid w:val="051516D7"/>
    <w:multiLevelType w:val="hybridMultilevel"/>
    <w:tmpl w:val="B2C6F584"/>
    <w:lvl w:ilvl="0" w:tplc="8B9A075E">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75571A1"/>
    <w:multiLevelType w:val="multilevel"/>
    <w:tmpl w:val="E42CF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140D5A"/>
    <w:multiLevelType w:val="hybridMultilevel"/>
    <w:tmpl w:val="B31A5DCA"/>
    <w:lvl w:ilvl="0" w:tplc="2FBA724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C1B1A69"/>
    <w:multiLevelType w:val="hybridMultilevel"/>
    <w:tmpl w:val="D71270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C4867C2"/>
    <w:multiLevelType w:val="multilevel"/>
    <w:tmpl w:val="AF061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CB44F8"/>
    <w:multiLevelType w:val="multilevel"/>
    <w:tmpl w:val="29842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3A6940"/>
    <w:multiLevelType w:val="multilevel"/>
    <w:tmpl w:val="1BB6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67E0A7B"/>
    <w:multiLevelType w:val="multilevel"/>
    <w:tmpl w:val="61FC6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6F1095"/>
    <w:multiLevelType w:val="multilevel"/>
    <w:tmpl w:val="938E4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517167"/>
    <w:multiLevelType w:val="multilevel"/>
    <w:tmpl w:val="934A0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2432B74"/>
    <w:multiLevelType w:val="multilevel"/>
    <w:tmpl w:val="6DE20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4836F87"/>
    <w:multiLevelType w:val="multilevel"/>
    <w:tmpl w:val="BEA41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982122D"/>
    <w:multiLevelType w:val="multilevel"/>
    <w:tmpl w:val="EE52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F2B45FC"/>
    <w:multiLevelType w:val="multilevel"/>
    <w:tmpl w:val="26807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E96631"/>
    <w:multiLevelType w:val="multilevel"/>
    <w:tmpl w:val="4AD2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0E5CD3"/>
    <w:multiLevelType w:val="hybridMultilevel"/>
    <w:tmpl w:val="97C257D4"/>
    <w:lvl w:ilvl="0" w:tplc="D0FE4806">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7">
    <w:nsid w:val="35757D19"/>
    <w:multiLevelType w:val="multilevel"/>
    <w:tmpl w:val="16565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A25504D"/>
    <w:multiLevelType w:val="hybridMultilevel"/>
    <w:tmpl w:val="7736F874"/>
    <w:lvl w:ilvl="0" w:tplc="D98C5022">
      <w:start w:val="8"/>
      <w:numFmt w:val="bullet"/>
      <w:lvlText w:val=""/>
      <w:lvlJc w:val="left"/>
      <w:pPr>
        <w:ind w:left="600" w:hanging="360"/>
      </w:pPr>
      <w:rPr>
        <w:rFonts w:ascii="Symbol" w:eastAsia="Times New Roman" w:hAnsi="Symbol" w:hint="default"/>
      </w:rPr>
    </w:lvl>
    <w:lvl w:ilvl="1" w:tplc="04190003">
      <w:start w:val="1"/>
      <w:numFmt w:val="bullet"/>
      <w:lvlText w:val="o"/>
      <w:lvlJc w:val="left"/>
      <w:pPr>
        <w:ind w:left="1320" w:hanging="360"/>
      </w:pPr>
      <w:rPr>
        <w:rFonts w:ascii="Courier New" w:hAnsi="Courier New" w:hint="default"/>
      </w:rPr>
    </w:lvl>
    <w:lvl w:ilvl="2" w:tplc="04190005">
      <w:start w:val="1"/>
      <w:numFmt w:val="bullet"/>
      <w:lvlText w:val=""/>
      <w:lvlJc w:val="left"/>
      <w:pPr>
        <w:ind w:left="2040" w:hanging="360"/>
      </w:pPr>
      <w:rPr>
        <w:rFonts w:ascii="Wingdings" w:hAnsi="Wingdings" w:hint="default"/>
      </w:rPr>
    </w:lvl>
    <w:lvl w:ilvl="3" w:tplc="04190001">
      <w:start w:val="1"/>
      <w:numFmt w:val="bullet"/>
      <w:lvlText w:val=""/>
      <w:lvlJc w:val="left"/>
      <w:pPr>
        <w:ind w:left="2760" w:hanging="360"/>
      </w:pPr>
      <w:rPr>
        <w:rFonts w:ascii="Symbol" w:hAnsi="Symbol" w:hint="default"/>
      </w:rPr>
    </w:lvl>
    <w:lvl w:ilvl="4" w:tplc="04190003">
      <w:start w:val="1"/>
      <w:numFmt w:val="bullet"/>
      <w:lvlText w:val="o"/>
      <w:lvlJc w:val="left"/>
      <w:pPr>
        <w:ind w:left="3480" w:hanging="360"/>
      </w:pPr>
      <w:rPr>
        <w:rFonts w:ascii="Courier New" w:hAnsi="Courier New" w:hint="default"/>
      </w:rPr>
    </w:lvl>
    <w:lvl w:ilvl="5" w:tplc="04190005">
      <w:start w:val="1"/>
      <w:numFmt w:val="bullet"/>
      <w:lvlText w:val=""/>
      <w:lvlJc w:val="left"/>
      <w:pPr>
        <w:ind w:left="4200" w:hanging="360"/>
      </w:pPr>
      <w:rPr>
        <w:rFonts w:ascii="Wingdings" w:hAnsi="Wingdings" w:hint="default"/>
      </w:rPr>
    </w:lvl>
    <w:lvl w:ilvl="6" w:tplc="04190001">
      <w:start w:val="1"/>
      <w:numFmt w:val="bullet"/>
      <w:lvlText w:val=""/>
      <w:lvlJc w:val="left"/>
      <w:pPr>
        <w:ind w:left="4920" w:hanging="360"/>
      </w:pPr>
      <w:rPr>
        <w:rFonts w:ascii="Symbol" w:hAnsi="Symbol" w:hint="default"/>
      </w:rPr>
    </w:lvl>
    <w:lvl w:ilvl="7" w:tplc="04190003">
      <w:start w:val="1"/>
      <w:numFmt w:val="bullet"/>
      <w:lvlText w:val="o"/>
      <w:lvlJc w:val="left"/>
      <w:pPr>
        <w:ind w:left="5640" w:hanging="360"/>
      </w:pPr>
      <w:rPr>
        <w:rFonts w:ascii="Courier New" w:hAnsi="Courier New" w:hint="default"/>
      </w:rPr>
    </w:lvl>
    <w:lvl w:ilvl="8" w:tplc="04190005">
      <w:start w:val="1"/>
      <w:numFmt w:val="bullet"/>
      <w:lvlText w:val=""/>
      <w:lvlJc w:val="left"/>
      <w:pPr>
        <w:ind w:left="6360" w:hanging="360"/>
      </w:pPr>
      <w:rPr>
        <w:rFonts w:ascii="Wingdings" w:hAnsi="Wingdings" w:hint="default"/>
      </w:rPr>
    </w:lvl>
  </w:abstractNum>
  <w:abstractNum w:abstractNumId="19">
    <w:nsid w:val="3AEB0AA4"/>
    <w:multiLevelType w:val="multilevel"/>
    <w:tmpl w:val="AC244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B4F002C"/>
    <w:multiLevelType w:val="hybridMultilevel"/>
    <w:tmpl w:val="12D0F522"/>
    <w:lvl w:ilvl="0" w:tplc="0B7630D6">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1">
    <w:nsid w:val="3F2B0AE0"/>
    <w:multiLevelType w:val="multilevel"/>
    <w:tmpl w:val="DB0CD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30453A"/>
    <w:multiLevelType w:val="hybridMultilevel"/>
    <w:tmpl w:val="F6826268"/>
    <w:lvl w:ilvl="0" w:tplc="6EDC7B62">
      <w:start w:val="8"/>
      <w:numFmt w:val="bullet"/>
      <w:lvlText w:val=""/>
      <w:lvlJc w:val="left"/>
      <w:pPr>
        <w:ind w:left="960" w:hanging="360"/>
      </w:pPr>
      <w:rPr>
        <w:rFonts w:ascii="Symbol" w:eastAsia="Times New Roman" w:hAnsi="Symbol" w:hint="default"/>
      </w:rPr>
    </w:lvl>
    <w:lvl w:ilvl="1" w:tplc="04190003">
      <w:start w:val="1"/>
      <w:numFmt w:val="bullet"/>
      <w:lvlText w:val="o"/>
      <w:lvlJc w:val="left"/>
      <w:pPr>
        <w:ind w:left="1680" w:hanging="360"/>
      </w:pPr>
      <w:rPr>
        <w:rFonts w:ascii="Courier New" w:hAnsi="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hint="default"/>
      </w:rPr>
    </w:lvl>
    <w:lvl w:ilvl="8" w:tplc="04190005">
      <w:start w:val="1"/>
      <w:numFmt w:val="bullet"/>
      <w:lvlText w:val=""/>
      <w:lvlJc w:val="left"/>
      <w:pPr>
        <w:ind w:left="6720" w:hanging="360"/>
      </w:pPr>
      <w:rPr>
        <w:rFonts w:ascii="Wingdings" w:hAnsi="Wingdings" w:hint="default"/>
      </w:rPr>
    </w:lvl>
  </w:abstractNum>
  <w:abstractNum w:abstractNumId="23">
    <w:nsid w:val="46F034A9"/>
    <w:multiLevelType w:val="multilevel"/>
    <w:tmpl w:val="D8AAA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7DC0203"/>
    <w:multiLevelType w:val="multilevel"/>
    <w:tmpl w:val="AB209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B124862"/>
    <w:multiLevelType w:val="multilevel"/>
    <w:tmpl w:val="3BC8F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1C34790"/>
    <w:multiLevelType w:val="multilevel"/>
    <w:tmpl w:val="2D80D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E5F0A53"/>
    <w:multiLevelType w:val="multilevel"/>
    <w:tmpl w:val="AC2C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2305A41"/>
    <w:multiLevelType w:val="multilevel"/>
    <w:tmpl w:val="937A5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F87860"/>
    <w:multiLevelType w:val="multilevel"/>
    <w:tmpl w:val="9EDC0D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AE6249D"/>
    <w:multiLevelType w:val="multilevel"/>
    <w:tmpl w:val="8D406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FE012D9"/>
    <w:multiLevelType w:val="multilevel"/>
    <w:tmpl w:val="68A2A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9"/>
  </w:num>
  <w:num w:numId="3">
    <w:abstractNumId w:val="29"/>
  </w:num>
  <w:num w:numId="4">
    <w:abstractNumId w:val="25"/>
  </w:num>
  <w:num w:numId="5">
    <w:abstractNumId w:val="30"/>
  </w:num>
  <w:num w:numId="6">
    <w:abstractNumId w:val="14"/>
  </w:num>
  <w:num w:numId="7">
    <w:abstractNumId w:val="31"/>
  </w:num>
  <w:num w:numId="8">
    <w:abstractNumId w:val="2"/>
  </w:num>
  <w:num w:numId="9">
    <w:abstractNumId w:val="28"/>
  </w:num>
  <w:num w:numId="10">
    <w:abstractNumId w:val="17"/>
  </w:num>
  <w:num w:numId="11">
    <w:abstractNumId w:val="12"/>
  </w:num>
  <w:num w:numId="12">
    <w:abstractNumId w:val="15"/>
  </w:num>
  <w:num w:numId="13">
    <w:abstractNumId w:val="8"/>
  </w:num>
  <w:num w:numId="14">
    <w:abstractNumId w:val="24"/>
  </w:num>
  <w:num w:numId="15">
    <w:abstractNumId w:val="10"/>
  </w:num>
  <w:num w:numId="16">
    <w:abstractNumId w:val="21"/>
  </w:num>
  <w:num w:numId="17">
    <w:abstractNumId w:val="11"/>
  </w:num>
  <w:num w:numId="18">
    <w:abstractNumId w:val="5"/>
  </w:num>
  <w:num w:numId="19">
    <w:abstractNumId w:val="6"/>
  </w:num>
  <w:num w:numId="20">
    <w:abstractNumId w:val="7"/>
  </w:num>
  <w:num w:numId="21">
    <w:abstractNumId w:val="26"/>
  </w:num>
  <w:num w:numId="22">
    <w:abstractNumId w:val="19"/>
  </w:num>
  <w:num w:numId="23">
    <w:abstractNumId w:val="23"/>
  </w:num>
  <w:num w:numId="24">
    <w:abstractNumId w:val="27"/>
  </w:num>
  <w:num w:numId="25">
    <w:abstractNumId w:val="3"/>
  </w:num>
  <w:num w:numId="26">
    <w:abstractNumId w:val="1"/>
  </w:num>
  <w:num w:numId="27">
    <w:abstractNumId w:val="0"/>
  </w:num>
  <w:num w:numId="28">
    <w:abstractNumId w:val="20"/>
  </w:num>
  <w:num w:numId="29">
    <w:abstractNumId w:val="16"/>
  </w:num>
  <w:num w:numId="30">
    <w:abstractNumId w:val="18"/>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98"/>
    <w:rsid w:val="000043FC"/>
    <w:rsid w:val="000049D4"/>
    <w:rsid w:val="00010833"/>
    <w:rsid w:val="00010AF7"/>
    <w:rsid w:val="00015D4A"/>
    <w:rsid w:val="00034BBC"/>
    <w:rsid w:val="00042154"/>
    <w:rsid w:val="000453A6"/>
    <w:rsid w:val="00051D87"/>
    <w:rsid w:val="00055186"/>
    <w:rsid w:val="000578ED"/>
    <w:rsid w:val="00061B85"/>
    <w:rsid w:val="0006218A"/>
    <w:rsid w:val="000720C1"/>
    <w:rsid w:val="00073C0A"/>
    <w:rsid w:val="000834B8"/>
    <w:rsid w:val="000848D2"/>
    <w:rsid w:val="00084961"/>
    <w:rsid w:val="00084DA9"/>
    <w:rsid w:val="00096523"/>
    <w:rsid w:val="000A2715"/>
    <w:rsid w:val="000B4A80"/>
    <w:rsid w:val="000C1950"/>
    <w:rsid w:val="000C3F24"/>
    <w:rsid w:val="000C4D19"/>
    <w:rsid w:val="000C72D5"/>
    <w:rsid w:val="000D0790"/>
    <w:rsid w:val="000E2850"/>
    <w:rsid w:val="000E3B5E"/>
    <w:rsid w:val="000E4326"/>
    <w:rsid w:val="000E7245"/>
    <w:rsid w:val="000F2BE6"/>
    <w:rsid w:val="000F5729"/>
    <w:rsid w:val="00106E21"/>
    <w:rsid w:val="00110458"/>
    <w:rsid w:val="0011301B"/>
    <w:rsid w:val="00123C8A"/>
    <w:rsid w:val="00131F68"/>
    <w:rsid w:val="00135E6E"/>
    <w:rsid w:val="00143F20"/>
    <w:rsid w:val="00160294"/>
    <w:rsid w:val="00163005"/>
    <w:rsid w:val="00165F84"/>
    <w:rsid w:val="00177294"/>
    <w:rsid w:val="001804D0"/>
    <w:rsid w:val="001B0731"/>
    <w:rsid w:val="001B40D6"/>
    <w:rsid w:val="001B4B9A"/>
    <w:rsid w:val="001D09CD"/>
    <w:rsid w:val="001D4B1E"/>
    <w:rsid w:val="001E47BD"/>
    <w:rsid w:val="001F31C7"/>
    <w:rsid w:val="001F45B5"/>
    <w:rsid w:val="00204C38"/>
    <w:rsid w:val="00205D3E"/>
    <w:rsid w:val="002077FA"/>
    <w:rsid w:val="002111CC"/>
    <w:rsid w:val="002175BF"/>
    <w:rsid w:val="00222497"/>
    <w:rsid w:val="00233AAB"/>
    <w:rsid w:val="002361AA"/>
    <w:rsid w:val="0025571F"/>
    <w:rsid w:val="00256B82"/>
    <w:rsid w:val="0027779F"/>
    <w:rsid w:val="00280BCA"/>
    <w:rsid w:val="002841C2"/>
    <w:rsid w:val="00295341"/>
    <w:rsid w:val="002B1275"/>
    <w:rsid w:val="002B1BD9"/>
    <w:rsid w:val="002D1D98"/>
    <w:rsid w:val="002D6CE5"/>
    <w:rsid w:val="00305FAD"/>
    <w:rsid w:val="00334CFB"/>
    <w:rsid w:val="003613F6"/>
    <w:rsid w:val="00366D99"/>
    <w:rsid w:val="003715D8"/>
    <w:rsid w:val="00371F54"/>
    <w:rsid w:val="003734B7"/>
    <w:rsid w:val="0037376A"/>
    <w:rsid w:val="0039021E"/>
    <w:rsid w:val="003A0EA7"/>
    <w:rsid w:val="003A27D1"/>
    <w:rsid w:val="003A3BEB"/>
    <w:rsid w:val="003B469D"/>
    <w:rsid w:val="003D4120"/>
    <w:rsid w:val="003D7747"/>
    <w:rsid w:val="004031B6"/>
    <w:rsid w:val="00404AA9"/>
    <w:rsid w:val="00423F4C"/>
    <w:rsid w:val="00424B08"/>
    <w:rsid w:val="00427019"/>
    <w:rsid w:val="00434F91"/>
    <w:rsid w:val="00435967"/>
    <w:rsid w:val="00443D6D"/>
    <w:rsid w:val="00462789"/>
    <w:rsid w:val="00466121"/>
    <w:rsid w:val="004718F6"/>
    <w:rsid w:val="00471B48"/>
    <w:rsid w:val="004726DC"/>
    <w:rsid w:val="00483F37"/>
    <w:rsid w:val="004849DD"/>
    <w:rsid w:val="004A0CE9"/>
    <w:rsid w:val="004A4B45"/>
    <w:rsid w:val="004B204F"/>
    <w:rsid w:val="004B4F44"/>
    <w:rsid w:val="004D0A09"/>
    <w:rsid w:val="004D7902"/>
    <w:rsid w:val="004F50C8"/>
    <w:rsid w:val="0053738A"/>
    <w:rsid w:val="00541AF3"/>
    <w:rsid w:val="00542C7D"/>
    <w:rsid w:val="0056652C"/>
    <w:rsid w:val="005728FC"/>
    <w:rsid w:val="0057540F"/>
    <w:rsid w:val="005865E2"/>
    <w:rsid w:val="00587298"/>
    <w:rsid w:val="00595110"/>
    <w:rsid w:val="005B50C9"/>
    <w:rsid w:val="005B61EA"/>
    <w:rsid w:val="005D14CA"/>
    <w:rsid w:val="005D5CB8"/>
    <w:rsid w:val="005E5C36"/>
    <w:rsid w:val="00601354"/>
    <w:rsid w:val="00603D43"/>
    <w:rsid w:val="006111AE"/>
    <w:rsid w:val="00625F1C"/>
    <w:rsid w:val="006312A1"/>
    <w:rsid w:val="00632159"/>
    <w:rsid w:val="00635602"/>
    <w:rsid w:val="00641F83"/>
    <w:rsid w:val="00642B78"/>
    <w:rsid w:val="006432A4"/>
    <w:rsid w:val="00654351"/>
    <w:rsid w:val="00655124"/>
    <w:rsid w:val="006645CB"/>
    <w:rsid w:val="006645DB"/>
    <w:rsid w:val="0068068D"/>
    <w:rsid w:val="006844FD"/>
    <w:rsid w:val="006864BB"/>
    <w:rsid w:val="006865C3"/>
    <w:rsid w:val="006979F6"/>
    <w:rsid w:val="006B3446"/>
    <w:rsid w:val="006C04B5"/>
    <w:rsid w:val="006C6C4A"/>
    <w:rsid w:val="006C743E"/>
    <w:rsid w:val="006D0E95"/>
    <w:rsid w:val="006F46B5"/>
    <w:rsid w:val="00705B3C"/>
    <w:rsid w:val="007070B2"/>
    <w:rsid w:val="007112E3"/>
    <w:rsid w:val="00713D8B"/>
    <w:rsid w:val="0071424B"/>
    <w:rsid w:val="00726D6B"/>
    <w:rsid w:val="00727952"/>
    <w:rsid w:val="0073234A"/>
    <w:rsid w:val="00732BE3"/>
    <w:rsid w:val="00735BE4"/>
    <w:rsid w:val="007366CF"/>
    <w:rsid w:val="00737F3F"/>
    <w:rsid w:val="0074211F"/>
    <w:rsid w:val="0079564E"/>
    <w:rsid w:val="007B0B76"/>
    <w:rsid w:val="007B1282"/>
    <w:rsid w:val="007C4AD1"/>
    <w:rsid w:val="007E179D"/>
    <w:rsid w:val="007E61F9"/>
    <w:rsid w:val="008005C4"/>
    <w:rsid w:val="00803C8E"/>
    <w:rsid w:val="0080572C"/>
    <w:rsid w:val="0083062A"/>
    <w:rsid w:val="00840A41"/>
    <w:rsid w:val="00871228"/>
    <w:rsid w:val="00872FF2"/>
    <w:rsid w:val="0088145F"/>
    <w:rsid w:val="00883219"/>
    <w:rsid w:val="0088579E"/>
    <w:rsid w:val="008A5E22"/>
    <w:rsid w:val="008B3FA2"/>
    <w:rsid w:val="008D4707"/>
    <w:rsid w:val="008E0004"/>
    <w:rsid w:val="0091351D"/>
    <w:rsid w:val="00934638"/>
    <w:rsid w:val="009421E8"/>
    <w:rsid w:val="00953572"/>
    <w:rsid w:val="00954E76"/>
    <w:rsid w:val="00960022"/>
    <w:rsid w:val="00961C9D"/>
    <w:rsid w:val="009A43D7"/>
    <w:rsid w:val="009B4ABC"/>
    <w:rsid w:val="009B62EA"/>
    <w:rsid w:val="009C5A70"/>
    <w:rsid w:val="009D23B8"/>
    <w:rsid w:val="009E11DA"/>
    <w:rsid w:val="009E19F1"/>
    <w:rsid w:val="009E3261"/>
    <w:rsid w:val="009E4B17"/>
    <w:rsid w:val="00A470CF"/>
    <w:rsid w:val="00A86F0C"/>
    <w:rsid w:val="00A908F8"/>
    <w:rsid w:val="00A91EBC"/>
    <w:rsid w:val="00AA0F0C"/>
    <w:rsid w:val="00AB1FB5"/>
    <w:rsid w:val="00AB52F2"/>
    <w:rsid w:val="00AC6F74"/>
    <w:rsid w:val="00AD19C0"/>
    <w:rsid w:val="00AD61C8"/>
    <w:rsid w:val="00AF0199"/>
    <w:rsid w:val="00AF4377"/>
    <w:rsid w:val="00B10CAA"/>
    <w:rsid w:val="00B12B31"/>
    <w:rsid w:val="00B20FC2"/>
    <w:rsid w:val="00B24B61"/>
    <w:rsid w:val="00B332E1"/>
    <w:rsid w:val="00B340AE"/>
    <w:rsid w:val="00B34271"/>
    <w:rsid w:val="00B35163"/>
    <w:rsid w:val="00B41F92"/>
    <w:rsid w:val="00B43230"/>
    <w:rsid w:val="00B615C8"/>
    <w:rsid w:val="00B7642A"/>
    <w:rsid w:val="00B8699F"/>
    <w:rsid w:val="00B869CE"/>
    <w:rsid w:val="00BA1BF2"/>
    <w:rsid w:val="00BA2968"/>
    <w:rsid w:val="00BA6DD2"/>
    <w:rsid w:val="00BB4574"/>
    <w:rsid w:val="00BB4E62"/>
    <w:rsid w:val="00BC6650"/>
    <w:rsid w:val="00BE30E2"/>
    <w:rsid w:val="00BF300D"/>
    <w:rsid w:val="00BF3984"/>
    <w:rsid w:val="00BF7063"/>
    <w:rsid w:val="00BF7DD9"/>
    <w:rsid w:val="00C049B4"/>
    <w:rsid w:val="00C1301A"/>
    <w:rsid w:val="00C20FC0"/>
    <w:rsid w:val="00C2569F"/>
    <w:rsid w:val="00C50F3A"/>
    <w:rsid w:val="00C6202D"/>
    <w:rsid w:val="00C7291E"/>
    <w:rsid w:val="00C8786E"/>
    <w:rsid w:val="00C91059"/>
    <w:rsid w:val="00CB087F"/>
    <w:rsid w:val="00CB1FE4"/>
    <w:rsid w:val="00CB568D"/>
    <w:rsid w:val="00CE1134"/>
    <w:rsid w:val="00CE3C14"/>
    <w:rsid w:val="00CE3E75"/>
    <w:rsid w:val="00CE7C0E"/>
    <w:rsid w:val="00CF22E1"/>
    <w:rsid w:val="00D0709F"/>
    <w:rsid w:val="00D17850"/>
    <w:rsid w:val="00D20668"/>
    <w:rsid w:val="00D2145F"/>
    <w:rsid w:val="00D21E4D"/>
    <w:rsid w:val="00D31D89"/>
    <w:rsid w:val="00D32C02"/>
    <w:rsid w:val="00D349A8"/>
    <w:rsid w:val="00D73455"/>
    <w:rsid w:val="00DB3955"/>
    <w:rsid w:val="00DC2595"/>
    <w:rsid w:val="00DD4550"/>
    <w:rsid w:val="00DD4AE5"/>
    <w:rsid w:val="00DF1E2E"/>
    <w:rsid w:val="00E06785"/>
    <w:rsid w:val="00E13219"/>
    <w:rsid w:val="00E25D76"/>
    <w:rsid w:val="00E26CDD"/>
    <w:rsid w:val="00E34D34"/>
    <w:rsid w:val="00E56280"/>
    <w:rsid w:val="00E65963"/>
    <w:rsid w:val="00E67C69"/>
    <w:rsid w:val="00E7046A"/>
    <w:rsid w:val="00EA5D21"/>
    <w:rsid w:val="00EA681E"/>
    <w:rsid w:val="00EC0D89"/>
    <w:rsid w:val="00EC37B5"/>
    <w:rsid w:val="00EC6062"/>
    <w:rsid w:val="00ED24A1"/>
    <w:rsid w:val="00ED43E0"/>
    <w:rsid w:val="00EF156D"/>
    <w:rsid w:val="00EF5CB8"/>
    <w:rsid w:val="00F03A16"/>
    <w:rsid w:val="00F06068"/>
    <w:rsid w:val="00F102B7"/>
    <w:rsid w:val="00F121EC"/>
    <w:rsid w:val="00F1230A"/>
    <w:rsid w:val="00F201AE"/>
    <w:rsid w:val="00F30383"/>
    <w:rsid w:val="00F36FC4"/>
    <w:rsid w:val="00F61F30"/>
    <w:rsid w:val="00F7322D"/>
    <w:rsid w:val="00F7793F"/>
    <w:rsid w:val="00F93301"/>
    <w:rsid w:val="00FA575A"/>
    <w:rsid w:val="00FB508F"/>
    <w:rsid w:val="00FB7E36"/>
    <w:rsid w:val="00FD1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F3"/>
    <w:pPr>
      <w:widowControl w:val="0"/>
    </w:pPr>
    <w:rPr>
      <w:color w:val="000000"/>
      <w:sz w:val="24"/>
      <w:szCs w:val="24"/>
    </w:rPr>
  </w:style>
  <w:style w:type="paragraph" w:styleId="1">
    <w:name w:val="heading 1"/>
    <w:basedOn w:val="a"/>
    <w:next w:val="a"/>
    <w:link w:val="10"/>
    <w:uiPriority w:val="99"/>
    <w:qFormat/>
    <w:locked/>
    <w:rsid w:val="00E13219"/>
    <w:pPr>
      <w:widowControl/>
      <w:autoSpaceDE w:val="0"/>
      <w:autoSpaceDN w:val="0"/>
      <w:adjustRightInd w:val="0"/>
      <w:outlineLvl w:val="0"/>
    </w:pPr>
    <w:rPr>
      <w:rFonts w:ascii="Times New Roman CYR" w:eastAsia="Calibri" w:hAnsi="Times New Roman CYR" w:cs="Times New Roman"/>
      <w:color w:val="auto"/>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1AF3"/>
    <w:rPr>
      <w:rFonts w:cs="Times New Roman"/>
      <w:color w:val="auto"/>
      <w:u w:val="single"/>
    </w:rPr>
  </w:style>
  <w:style w:type="character" w:customStyle="1" w:styleId="2">
    <w:name w:val="Основной текст (2)_"/>
    <w:basedOn w:val="a0"/>
    <w:link w:val="21"/>
    <w:uiPriority w:val="99"/>
    <w:locked/>
    <w:rsid w:val="00541AF3"/>
    <w:rPr>
      <w:rFonts w:ascii="Times New Roman" w:hAnsi="Times New Roman" w:cs="Times New Roman"/>
      <w:b/>
      <w:bCs/>
      <w:sz w:val="22"/>
      <w:szCs w:val="22"/>
      <w:u w:val="none"/>
    </w:rPr>
  </w:style>
  <w:style w:type="character" w:customStyle="1" w:styleId="20">
    <w:name w:val="Основной текст (2)"/>
    <w:basedOn w:val="2"/>
    <w:uiPriority w:val="99"/>
    <w:rsid w:val="00541AF3"/>
    <w:rPr>
      <w:rFonts w:ascii="Times New Roman" w:hAnsi="Times New Roman" w:cs="Times New Roman"/>
      <w:b/>
      <w:bCs/>
      <w:color w:val="000000"/>
      <w:spacing w:val="0"/>
      <w:w w:val="100"/>
      <w:position w:val="0"/>
      <w:sz w:val="22"/>
      <w:szCs w:val="22"/>
      <w:u w:val="single"/>
      <w:lang w:val="ru-RU" w:eastAsia="ru-RU"/>
    </w:rPr>
  </w:style>
  <w:style w:type="character" w:customStyle="1" w:styleId="a4">
    <w:name w:val="Колонтитул_"/>
    <w:basedOn w:val="a0"/>
    <w:link w:val="11"/>
    <w:uiPriority w:val="99"/>
    <w:locked/>
    <w:rsid w:val="00541AF3"/>
    <w:rPr>
      <w:rFonts w:ascii="Times New Roman" w:hAnsi="Times New Roman" w:cs="Times New Roman"/>
      <w:b/>
      <w:bCs/>
      <w:sz w:val="20"/>
      <w:szCs w:val="20"/>
      <w:u w:val="none"/>
    </w:rPr>
  </w:style>
  <w:style w:type="character" w:customStyle="1" w:styleId="a5">
    <w:name w:val="Колонтитул"/>
    <w:basedOn w:val="a4"/>
    <w:uiPriority w:val="99"/>
    <w:rsid w:val="00541AF3"/>
    <w:rPr>
      <w:rFonts w:ascii="Times New Roman" w:hAnsi="Times New Roman" w:cs="Times New Roman"/>
      <w:b/>
      <w:bCs/>
      <w:color w:val="000000"/>
      <w:spacing w:val="0"/>
      <w:w w:val="100"/>
      <w:position w:val="0"/>
      <w:sz w:val="20"/>
      <w:szCs w:val="20"/>
      <w:u w:val="none"/>
      <w:lang w:val="ru-RU" w:eastAsia="ru-RU"/>
    </w:rPr>
  </w:style>
  <w:style w:type="character" w:customStyle="1" w:styleId="a6">
    <w:name w:val="Основной текст_"/>
    <w:basedOn w:val="a0"/>
    <w:link w:val="3"/>
    <w:uiPriority w:val="99"/>
    <w:locked/>
    <w:rsid w:val="00541AF3"/>
    <w:rPr>
      <w:rFonts w:ascii="Times New Roman" w:hAnsi="Times New Roman" w:cs="Times New Roman"/>
      <w:sz w:val="22"/>
      <w:szCs w:val="22"/>
      <w:u w:val="none"/>
    </w:rPr>
  </w:style>
  <w:style w:type="character" w:customStyle="1" w:styleId="12">
    <w:name w:val="Основной текст1"/>
    <w:basedOn w:val="a6"/>
    <w:uiPriority w:val="99"/>
    <w:rsid w:val="00541AF3"/>
    <w:rPr>
      <w:rFonts w:ascii="Times New Roman" w:hAnsi="Times New Roman" w:cs="Times New Roman"/>
      <w:color w:val="000000"/>
      <w:spacing w:val="0"/>
      <w:w w:val="100"/>
      <w:position w:val="0"/>
      <w:sz w:val="22"/>
      <w:szCs w:val="22"/>
      <w:u w:val="single"/>
      <w:lang w:val="ru-RU" w:eastAsia="ru-RU"/>
    </w:rPr>
  </w:style>
  <w:style w:type="character" w:customStyle="1" w:styleId="a7">
    <w:name w:val="Подпись к таблице_"/>
    <w:basedOn w:val="a0"/>
    <w:link w:val="a8"/>
    <w:uiPriority w:val="99"/>
    <w:locked/>
    <w:rsid w:val="00541AF3"/>
    <w:rPr>
      <w:rFonts w:ascii="Times New Roman" w:hAnsi="Times New Roman" w:cs="Times New Roman"/>
      <w:sz w:val="22"/>
      <w:szCs w:val="22"/>
      <w:u w:val="none"/>
    </w:rPr>
  </w:style>
  <w:style w:type="character" w:customStyle="1" w:styleId="a9">
    <w:name w:val="Основной текст + Полужирный"/>
    <w:basedOn w:val="a6"/>
    <w:uiPriority w:val="99"/>
    <w:rsid w:val="00541AF3"/>
    <w:rPr>
      <w:rFonts w:ascii="Times New Roman" w:hAnsi="Times New Roman" w:cs="Times New Roman"/>
      <w:b/>
      <w:bCs/>
      <w:color w:val="000000"/>
      <w:spacing w:val="0"/>
      <w:w w:val="100"/>
      <w:position w:val="0"/>
      <w:sz w:val="22"/>
      <w:szCs w:val="22"/>
      <w:u w:val="none"/>
      <w:lang w:val="ru-RU" w:eastAsia="ru-RU"/>
    </w:rPr>
  </w:style>
  <w:style w:type="character" w:customStyle="1" w:styleId="22">
    <w:name w:val="Основной текст2"/>
    <w:basedOn w:val="a6"/>
    <w:uiPriority w:val="99"/>
    <w:rsid w:val="00541AF3"/>
    <w:rPr>
      <w:rFonts w:ascii="Times New Roman" w:hAnsi="Times New Roman" w:cs="Times New Roman"/>
      <w:color w:val="000000"/>
      <w:spacing w:val="0"/>
      <w:w w:val="100"/>
      <w:position w:val="0"/>
      <w:sz w:val="22"/>
      <w:szCs w:val="22"/>
      <w:u w:val="none"/>
      <w:lang w:val="ru-RU" w:eastAsia="ru-RU"/>
    </w:rPr>
  </w:style>
  <w:style w:type="character" w:customStyle="1" w:styleId="9pt">
    <w:name w:val="Основной текст + 9 pt"/>
    <w:aliases w:val="Полужирный"/>
    <w:basedOn w:val="a6"/>
    <w:uiPriority w:val="99"/>
    <w:rsid w:val="00541AF3"/>
    <w:rPr>
      <w:rFonts w:ascii="Times New Roman" w:hAnsi="Times New Roman" w:cs="Times New Roman"/>
      <w:b/>
      <w:bCs/>
      <w:color w:val="000000"/>
      <w:spacing w:val="0"/>
      <w:w w:val="100"/>
      <w:position w:val="0"/>
      <w:sz w:val="18"/>
      <w:szCs w:val="18"/>
      <w:u w:val="none"/>
      <w:lang w:val="ru-RU" w:eastAsia="ru-RU"/>
    </w:rPr>
  </w:style>
  <w:style w:type="character" w:customStyle="1" w:styleId="MicrosoftSansSerif">
    <w:name w:val="Основной текст + Microsoft Sans Serif"/>
    <w:aliases w:val="10,5 pt,Курсив"/>
    <w:basedOn w:val="a6"/>
    <w:uiPriority w:val="99"/>
    <w:rsid w:val="00541AF3"/>
    <w:rPr>
      <w:rFonts w:ascii="Microsoft Sans Serif" w:hAnsi="Microsoft Sans Serif" w:cs="Microsoft Sans Serif"/>
      <w:i/>
      <w:iCs/>
      <w:color w:val="000000"/>
      <w:spacing w:val="0"/>
      <w:w w:val="100"/>
      <w:position w:val="0"/>
      <w:sz w:val="21"/>
      <w:szCs w:val="21"/>
      <w:u w:val="none"/>
      <w:lang w:val="ru-RU" w:eastAsia="ru-RU"/>
    </w:rPr>
  </w:style>
  <w:style w:type="paragraph" w:customStyle="1" w:styleId="21">
    <w:name w:val="Основной текст (2)1"/>
    <w:basedOn w:val="a"/>
    <w:link w:val="2"/>
    <w:uiPriority w:val="99"/>
    <w:rsid w:val="00541AF3"/>
    <w:pPr>
      <w:shd w:val="clear" w:color="auto" w:fill="FFFFFF"/>
      <w:spacing w:after="300" w:line="240" w:lineRule="atLeast"/>
      <w:jc w:val="center"/>
    </w:pPr>
    <w:rPr>
      <w:rFonts w:ascii="Times New Roman" w:eastAsia="Times New Roman" w:hAnsi="Times New Roman" w:cs="Times New Roman"/>
      <w:b/>
      <w:bCs/>
      <w:sz w:val="22"/>
      <w:szCs w:val="22"/>
    </w:rPr>
  </w:style>
  <w:style w:type="paragraph" w:customStyle="1" w:styleId="11">
    <w:name w:val="Колонтитул1"/>
    <w:basedOn w:val="a"/>
    <w:link w:val="a4"/>
    <w:uiPriority w:val="99"/>
    <w:rsid w:val="00541AF3"/>
    <w:pPr>
      <w:shd w:val="clear" w:color="auto" w:fill="FFFFFF"/>
      <w:spacing w:line="240" w:lineRule="atLeast"/>
    </w:pPr>
    <w:rPr>
      <w:rFonts w:ascii="Times New Roman" w:eastAsia="Times New Roman" w:hAnsi="Times New Roman" w:cs="Times New Roman"/>
      <w:b/>
      <w:bCs/>
      <w:sz w:val="20"/>
      <w:szCs w:val="20"/>
    </w:rPr>
  </w:style>
  <w:style w:type="paragraph" w:customStyle="1" w:styleId="3">
    <w:name w:val="Основной текст3"/>
    <w:basedOn w:val="a"/>
    <w:link w:val="a6"/>
    <w:uiPriority w:val="99"/>
    <w:rsid w:val="00541AF3"/>
    <w:pPr>
      <w:shd w:val="clear" w:color="auto" w:fill="FFFFFF"/>
      <w:spacing w:before="600" w:after="300" w:line="240" w:lineRule="atLeast"/>
      <w:ind w:hanging="740"/>
    </w:pPr>
    <w:rPr>
      <w:rFonts w:ascii="Times New Roman" w:eastAsia="Times New Roman" w:hAnsi="Times New Roman" w:cs="Times New Roman"/>
      <w:sz w:val="22"/>
      <w:szCs w:val="22"/>
    </w:rPr>
  </w:style>
  <w:style w:type="paragraph" w:customStyle="1" w:styleId="a8">
    <w:name w:val="Подпись к таблице"/>
    <w:basedOn w:val="a"/>
    <w:link w:val="a7"/>
    <w:uiPriority w:val="99"/>
    <w:rsid w:val="00541AF3"/>
    <w:pPr>
      <w:shd w:val="clear" w:color="auto" w:fill="FFFFFF"/>
      <w:spacing w:line="240" w:lineRule="atLeast"/>
    </w:pPr>
    <w:rPr>
      <w:rFonts w:ascii="Times New Roman" w:eastAsia="Times New Roman" w:hAnsi="Times New Roman" w:cs="Times New Roman"/>
      <w:sz w:val="22"/>
      <w:szCs w:val="22"/>
    </w:rPr>
  </w:style>
  <w:style w:type="paragraph" w:styleId="aa">
    <w:name w:val="header"/>
    <w:basedOn w:val="a"/>
    <w:link w:val="ab"/>
    <w:uiPriority w:val="99"/>
    <w:rsid w:val="00C1301A"/>
    <w:pPr>
      <w:tabs>
        <w:tab w:val="center" w:pos="4677"/>
        <w:tab w:val="right" w:pos="9355"/>
      </w:tabs>
    </w:pPr>
  </w:style>
  <w:style w:type="character" w:customStyle="1" w:styleId="ab">
    <w:name w:val="Верхний колонтитул Знак"/>
    <w:basedOn w:val="a0"/>
    <w:link w:val="aa"/>
    <w:uiPriority w:val="99"/>
    <w:locked/>
    <w:rsid w:val="00C1301A"/>
    <w:rPr>
      <w:rFonts w:cs="Times New Roman"/>
      <w:color w:val="000000"/>
    </w:rPr>
  </w:style>
  <w:style w:type="paragraph" w:styleId="ac">
    <w:name w:val="footer"/>
    <w:basedOn w:val="a"/>
    <w:link w:val="ad"/>
    <w:uiPriority w:val="99"/>
    <w:rsid w:val="00C1301A"/>
    <w:pPr>
      <w:tabs>
        <w:tab w:val="center" w:pos="4677"/>
        <w:tab w:val="right" w:pos="9355"/>
      </w:tabs>
    </w:pPr>
  </w:style>
  <w:style w:type="character" w:customStyle="1" w:styleId="ad">
    <w:name w:val="Нижний колонтитул Знак"/>
    <w:basedOn w:val="a0"/>
    <w:link w:val="ac"/>
    <w:uiPriority w:val="99"/>
    <w:locked/>
    <w:rsid w:val="00C1301A"/>
    <w:rPr>
      <w:rFonts w:cs="Times New Roman"/>
      <w:color w:val="000000"/>
    </w:rPr>
  </w:style>
  <w:style w:type="paragraph" w:styleId="ae">
    <w:name w:val="Balloon Text"/>
    <w:basedOn w:val="a"/>
    <w:link w:val="af"/>
    <w:uiPriority w:val="99"/>
    <w:semiHidden/>
    <w:rsid w:val="00FB508F"/>
    <w:rPr>
      <w:rFonts w:ascii="Segoe UI" w:hAnsi="Segoe UI" w:cs="Segoe UI"/>
      <w:sz w:val="18"/>
      <w:szCs w:val="18"/>
    </w:rPr>
  </w:style>
  <w:style w:type="character" w:customStyle="1" w:styleId="af">
    <w:name w:val="Текст выноски Знак"/>
    <w:basedOn w:val="a0"/>
    <w:link w:val="ae"/>
    <w:uiPriority w:val="99"/>
    <w:semiHidden/>
    <w:locked/>
    <w:rsid w:val="00FB508F"/>
    <w:rPr>
      <w:rFonts w:ascii="Segoe UI" w:hAnsi="Segoe UI" w:cs="Segoe UI"/>
      <w:color w:val="000000"/>
      <w:sz w:val="18"/>
      <w:szCs w:val="18"/>
    </w:rPr>
  </w:style>
  <w:style w:type="character" w:styleId="af0">
    <w:name w:val="footnote reference"/>
    <w:basedOn w:val="a0"/>
    <w:uiPriority w:val="99"/>
    <w:semiHidden/>
    <w:rsid w:val="00334CFB"/>
    <w:rPr>
      <w:rFonts w:cs="Times New Roman"/>
      <w:vertAlign w:val="superscript"/>
    </w:rPr>
  </w:style>
  <w:style w:type="paragraph" w:styleId="af1">
    <w:name w:val="List Paragraph"/>
    <w:basedOn w:val="a"/>
    <w:uiPriority w:val="99"/>
    <w:qFormat/>
    <w:rsid w:val="00110458"/>
    <w:pPr>
      <w:ind w:left="720"/>
    </w:pPr>
  </w:style>
  <w:style w:type="table" w:styleId="af2">
    <w:name w:val="Table Grid"/>
    <w:basedOn w:val="a1"/>
    <w:uiPriority w:val="99"/>
    <w:rsid w:val="00110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rsid w:val="00E65963"/>
    <w:rPr>
      <w:sz w:val="20"/>
      <w:szCs w:val="20"/>
    </w:rPr>
  </w:style>
  <w:style w:type="character" w:customStyle="1" w:styleId="af4">
    <w:name w:val="Текст сноски Знак"/>
    <w:basedOn w:val="a0"/>
    <w:link w:val="af3"/>
    <w:uiPriority w:val="99"/>
    <w:semiHidden/>
    <w:locked/>
    <w:rsid w:val="00E65963"/>
    <w:rPr>
      <w:rFonts w:cs="Times New Roman"/>
      <w:color w:val="000000"/>
      <w:sz w:val="20"/>
      <w:szCs w:val="20"/>
    </w:rPr>
  </w:style>
  <w:style w:type="paragraph" w:styleId="af5">
    <w:name w:val="Body Text"/>
    <w:basedOn w:val="a"/>
    <w:link w:val="af6"/>
    <w:uiPriority w:val="99"/>
    <w:rsid w:val="0039021E"/>
    <w:pPr>
      <w:widowControl/>
      <w:spacing w:after="120" w:line="276" w:lineRule="auto"/>
    </w:pPr>
    <w:rPr>
      <w:rFonts w:ascii="Calibri" w:hAnsi="Calibri" w:cs="Times New Roman"/>
      <w:color w:val="auto"/>
      <w:sz w:val="22"/>
      <w:szCs w:val="22"/>
      <w:lang w:eastAsia="en-US"/>
    </w:rPr>
  </w:style>
  <w:style w:type="character" w:customStyle="1" w:styleId="af6">
    <w:name w:val="Основной текст Знак"/>
    <w:basedOn w:val="a0"/>
    <w:link w:val="af5"/>
    <w:uiPriority w:val="99"/>
    <w:locked/>
    <w:rsid w:val="0039021E"/>
    <w:rPr>
      <w:rFonts w:ascii="Calibri" w:hAnsi="Calibri" w:cs="Times New Roman"/>
      <w:lang w:eastAsia="en-US"/>
    </w:rPr>
  </w:style>
  <w:style w:type="paragraph" w:styleId="af7">
    <w:name w:val="Normal (Web)"/>
    <w:basedOn w:val="a"/>
    <w:uiPriority w:val="99"/>
    <w:semiHidden/>
    <w:unhideWhenUsed/>
    <w:rsid w:val="00C20FC0"/>
    <w:pPr>
      <w:widowControl/>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uiPriority w:val="99"/>
    <w:rsid w:val="00E13219"/>
    <w:rPr>
      <w:rFonts w:ascii="Times New Roman CYR" w:eastAsia="Calibri" w:hAnsi="Times New Roman CYR"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F3"/>
    <w:pPr>
      <w:widowControl w:val="0"/>
    </w:pPr>
    <w:rPr>
      <w:color w:val="000000"/>
      <w:sz w:val="24"/>
      <w:szCs w:val="24"/>
    </w:rPr>
  </w:style>
  <w:style w:type="paragraph" w:styleId="1">
    <w:name w:val="heading 1"/>
    <w:basedOn w:val="a"/>
    <w:next w:val="a"/>
    <w:link w:val="10"/>
    <w:uiPriority w:val="99"/>
    <w:qFormat/>
    <w:locked/>
    <w:rsid w:val="00E13219"/>
    <w:pPr>
      <w:widowControl/>
      <w:autoSpaceDE w:val="0"/>
      <w:autoSpaceDN w:val="0"/>
      <w:adjustRightInd w:val="0"/>
      <w:outlineLvl w:val="0"/>
    </w:pPr>
    <w:rPr>
      <w:rFonts w:ascii="Times New Roman CYR" w:eastAsia="Calibri" w:hAnsi="Times New Roman CYR" w:cs="Times New Roman"/>
      <w:color w:val="auto"/>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1AF3"/>
    <w:rPr>
      <w:rFonts w:cs="Times New Roman"/>
      <w:color w:val="auto"/>
      <w:u w:val="single"/>
    </w:rPr>
  </w:style>
  <w:style w:type="character" w:customStyle="1" w:styleId="2">
    <w:name w:val="Основной текст (2)_"/>
    <w:basedOn w:val="a0"/>
    <w:link w:val="21"/>
    <w:uiPriority w:val="99"/>
    <w:locked/>
    <w:rsid w:val="00541AF3"/>
    <w:rPr>
      <w:rFonts w:ascii="Times New Roman" w:hAnsi="Times New Roman" w:cs="Times New Roman"/>
      <w:b/>
      <w:bCs/>
      <w:sz w:val="22"/>
      <w:szCs w:val="22"/>
      <w:u w:val="none"/>
    </w:rPr>
  </w:style>
  <w:style w:type="character" w:customStyle="1" w:styleId="20">
    <w:name w:val="Основной текст (2)"/>
    <w:basedOn w:val="2"/>
    <w:uiPriority w:val="99"/>
    <w:rsid w:val="00541AF3"/>
    <w:rPr>
      <w:rFonts w:ascii="Times New Roman" w:hAnsi="Times New Roman" w:cs="Times New Roman"/>
      <w:b/>
      <w:bCs/>
      <w:color w:val="000000"/>
      <w:spacing w:val="0"/>
      <w:w w:val="100"/>
      <w:position w:val="0"/>
      <w:sz w:val="22"/>
      <w:szCs w:val="22"/>
      <w:u w:val="single"/>
      <w:lang w:val="ru-RU" w:eastAsia="ru-RU"/>
    </w:rPr>
  </w:style>
  <w:style w:type="character" w:customStyle="1" w:styleId="a4">
    <w:name w:val="Колонтитул_"/>
    <w:basedOn w:val="a0"/>
    <w:link w:val="11"/>
    <w:uiPriority w:val="99"/>
    <w:locked/>
    <w:rsid w:val="00541AF3"/>
    <w:rPr>
      <w:rFonts w:ascii="Times New Roman" w:hAnsi="Times New Roman" w:cs="Times New Roman"/>
      <w:b/>
      <w:bCs/>
      <w:sz w:val="20"/>
      <w:szCs w:val="20"/>
      <w:u w:val="none"/>
    </w:rPr>
  </w:style>
  <w:style w:type="character" w:customStyle="1" w:styleId="a5">
    <w:name w:val="Колонтитул"/>
    <w:basedOn w:val="a4"/>
    <w:uiPriority w:val="99"/>
    <w:rsid w:val="00541AF3"/>
    <w:rPr>
      <w:rFonts w:ascii="Times New Roman" w:hAnsi="Times New Roman" w:cs="Times New Roman"/>
      <w:b/>
      <w:bCs/>
      <w:color w:val="000000"/>
      <w:spacing w:val="0"/>
      <w:w w:val="100"/>
      <w:position w:val="0"/>
      <w:sz w:val="20"/>
      <w:szCs w:val="20"/>
      <w:u w:val="none"/>
      <w:lang w:val="ru-RU" w:eastAsia="ru-RU"/>
    </w:rPr>
  </w:style>
  <w:style w:type="character" w:customStyle="1" w:styleId="a6">
    <w:name w:val="Основной текст_"/>
    <w:basedOn w:val="a0"/>
    <w:link w:val="3"/>
    <w:uiPriority w:val="99"/>
    <w:locked/>
    <w:rsid w:val="00541AF3"/>
    <w:rPr>
      <w:rFonts w:ascii="Times New Roman" w:hAnsi="Times New Roman" w:cs="Times New Roman"/>
      <w:sz w:val="22"/>
      <w:szCs w:val="22"/>
      <w:u w:val="none"/>
    </w:rPr>
  </w:style>
  <w:style w:type="character" w:customStyle="1" w:styleId="12">
    <w:name w:val="Основной текст1"/>
    <w:basedOn w:val="a6"/>
    <w:uiPriority w:val="99"/>
    <w:rsid w:val="00541AF3"/>
    <w:rPr>
      <w:rFonts w:ascii="Times New Roman" w:hAnsi="Times New Roman" w:cs="Times New Roman"/>
      <w:color w:val="000000"/>
      <w:spacing w:val="0"/>
      <w:w w:val="100"/>
      <w:position w:val="0"/>
      <w:sz w:val="22"/>
      <w:szCs w:val="22"/>
      <w:u w:val="single"/>
      <w:lang w:val="ru-RU" w:eastAsia="ru-RU"/>
    </w:rPr>
  </w:style>
  <w:style w:type="character" w:customStyle="1" w:styleId="a7">
    <w:name w:val="Подпись к таблице_"/>
    <w:basedOn w:val="a0"/>
    <w:link w:val="a8"/>
    <w:uiPriority w:val="99"/>
    <w:locked/>
    <w:rsid w:val="00541AF3"/>
    <w:rPr>
      <w:rFonts w:ascii="Times New Roman" w:hAnsi="Times New Roman" w:cs="Times New Roman"/>
      <w:sz w:val="22"/>
      <w:szCs w:val="22"/>
      <w:u w:val="none"/>
    </w:rPr>
  </w:style>
  <w:style w:type="character" w:customStyle="1" w:styleId="a9">
    <w:name w:val="Основной текст + Полужирный"/>
    <w:basedOn w:val="a6"/>
    <w:uiPriority w:val="99"/>
    <w:rsid w:val="00541AF3"/>
    <w:rPr>
      <w:rFonts w:ascii="Times New Roman" w:hAnsi="Times New Roman" w:cs="Times New Roman"/>
      <w:b/>
      <w:bCs/>
      <w:color w:val="000000"/>
      <w:spacing w:val="0"/>
      <w:w w:val="100"/>
      <w:position w:val="0"/>
      <w:sz w:val="22"/>
      <w:szCs w:val="22"/>
      <w:u w:val="none"/>
      <w:lang w:val="ru-RU" w:eastAsia="ru-RU"/>
    </w:rPr>
  </w:style>
  <w:style w:type="character" w:customStyle="1" w:styleId="22">
    <w:name w:val="Основной текст2"/>
    <w:basedOn w:val="a6"/>
    <w:uiPriority w:val="99"/>
    <w:rsid w:val="00541AF3"/>
    <w:rPr>
      <w:rFonts w:ascii="Times New Roman" w:hAnsi="Times New Roman" w:cs="Times New Roman"/>
      <w:color w:val="000000"/>
      <w:spacing w:val="0"/>
      <w:w w:val="100"/>
      <w:position w:val="0"/>
      <w:sz w:val="22"/>
      <w:szCs w:val="22"/>
      <w:u w:val="none"/>
      <w:lang w:val="ru-RU" w:eastAsia="ru-RU"/>
    </w:rPr>
  </w:style>
  <w:style w:type="character" w:customStyle="1" w:styleId="9pt">
    <w:name w:val="Основной текст + 9 pt"/>
    <w:aliases w:val="Полужирный"/>
    <w:basedOn w:val="a6"/>
    <w:uiPriority w:val="99"/>
    <w:rsid w:val="00541AF3"/>
    <w:rPr>
      <w:rFonts w:ascii="Times New Roman" w:hAnsi="Times New Roman" w:cs="Times New Roman"/>
      <w:b/>
      <w:bCs/>
      <w:color w:val="000000"/>
      <w:spacing w:val="0"/>
      <w:w w:val="100"/>
      <w:position w:val="0"/>
      <w:sz w:val="18"/>
      <w:szCs w:val="18"/>
      <w:u w:val="none"/>
      <w:lang w:val="ru-RU" w:eastAsia="ru-RU"/>
    </w:rPr>
  </w:style>
  <w:style w:type="character" w:customStyle="1" w:styleId="MicrosoftSansSerif">
    <w:name w:val="Основной текст + Microsoft Sans Serif"/>
    <w:aliases w:val="10,5 pt,Курсив"/>
    <w:basedOn w:val="a6"/>
    <w:uiPriority w:val="99"/>
    <w:rsid w:val="00541AF3"/>
    <w:rPr>
      <w:rFonts w:ascii="Microsoft Sans Serif" w:hAnsi="Microsoft Sans Serif" w:cs="Microsoft Sans Serif"/>
      <w:i/>
      <w:iCs/>
      <w:color w:val="000000"/>
      <w:spacing w:val="0"/>
      <w:w w:val="100"/>
      <w:position w:val="0"/>
      <w:sz w:val="21"/>
      <w:szCs w:val="21"/>
      <w:u w:val="none"/>
      <w:lang w:val="ru-RU" w:eastAsia="ru-RU"/>
    </w:rPr>
  </w:style>
  <w:style w:type="paragraph" w:customStyle="1" w:styleId="21">
    <w:name w:val="Основной текст (2)1"/>
    <w:basedOn w:val="a"/>
    <w:link w:val="2"/>
    <w:uiPriority w:val="99"/>
    <w:rsid w:val="00541AF3"/>
    <w:pPr>
      <w:shd w:val="clear" w:color="auto" w:fill="FFFFFF"/>
      <w:spacing w:after="300" w:line="240" w:lineRule="atLeast"/>
      <w:jc w:val="center"/>
    </w:pPr>
    <w:rPr>
      <w:rFonts w:ascii="Times New Roman" w:eastAsia="Times New Roman" w:hAnsi="Times New Roman" w:cs="Times New Roman"/>
      <w:b/>
      <w:bCs/>
      <w:sz w:val="22"/>
      <w:szCs w:val="22"/>
    </w:rPr>
  </w:style>
  <w:style w:type="paragraph" w:customStyle="1" w:styleId="11">
    <w:name w:val="Колонтитул1"/>
    <w:basedOn w:val="a"/>
    <w:link w:val="a4"/>
    <w:uiPriority w:val="99"/>
    <w:rsid w:val="00541AF3"/>
    <w:pPr>
      <w:shd w:val="clear" w:color="auto" w:fill="FFFFFF"/>
      <w:spacing w:line="240" w:lineRule="atLeast"/>
    </w:pPr>
    <w:rPr>
      <w:rFonts w:ascii="Times New Roman" w:eastAsia="Times New Roman" w:hAnsi="Times New Roman" w:cs="Times New Roman"/>
      <w:b/>
      <w:bCs/>
      <w:sz w:val="20"/>
      <w:szCs w:val="20"/>
    </w:rPr>
  </w:style>
  <w:style w:type="paragraph" w:customStyle="1" w:styleId="3">
    <w:name w:val="Основной текст3"/>
    <w:basedOn w:val="a"/>
    <w:link w:val="a6"/>
    <w:uiPriority w:val="99"/>
    <w:rsid w:val="00541AF3"/>
    <w:pPr>
      <w:shd w:val="clear" w:color="auto" w:fill="FFFFFF"/>
      <w:spacing w:before="600" w:after="300" w:line="240" w:lineRule="atLeast"/>
      <w:ind w:hanging="740"/>
    </w:pPr>
    <w:rPr>
      <w:rFonts w:ascii="Times New Roman" w:eastAsia="Times New Roman" w:hAnsi="Times New Roman" w:cs="Times New Roman"/>
      <w:sz w:val="22"/>
      <w:szCs w:val="22"/>
    </w:rPr>
  </w:style>
  <w:style w:type="paragraph" w:customStyle="1" w:styleId="a8">
    <w:name w:val="Подпись к таблице"/>
    <w:basedOn w:val="a"/>
    <w:link w:val="a7"/>
    <w:uiPriority w:val="99"/>
    <w:rsid w:val="00541AF3"/>
    <w:pPr>
      <w:shd w:val="clear" w:color="auto" w:fill="FFFFFF"/>
      <w:spacing w:line="240" w:lineRule="atLeast"/>
    </w:pPr>
    <w:rPr>
      <w:rFonts w:ascii="Times New Roman" w:eastAsia="Times New Roman" w:hAnsi="Times New Roman" w:cs="Times New Roman"/>
      <w:sz w:val="22"/>
      <w:szCs w:val="22"/>
    </w:rPr>
  </w:style>
  <w:style w:type="paragraph" w:styleId="aa">
    <w:name w:val="header"/>
    <w:basedOn w:val="a"/>
    <w:link w:val="ab"/>
    <w:uiPriority w:val="99"/>
    <w:rsid w:val="00C1301A"/>
    <w:pPr>
      <w:tabs>
        <w:tab w:val="center" w:pos="4677"/>
        <w:tab w:val="right" w:pos="9355"/>
      </w:tabs>
    </w:pPr>
  </w:style>
  <w:style w:type="character" w:customStyle="1" w:styleId="ab">
    <w:name w:val="Верхний колонтитул Знак"/>
    <w:basedOn w:val="a0"/>
    <w:link w:val="aa"/>
    <w:uiPriority w:val="99"/>
    <w:locked/>
    <w:rsid w:val="00C1301A"/>
    <w:rPr>
      <w:rFonts w:cs="Times New Roman"/>
      <w:color w:val="000000"/>
    </w:rPr>
  </w:style>
  <w:style w:type="paragraph" w:styleId="ac">
    <w:name w:val="footer"/>
    <w:basedOn w:val="a"/>
    <w:link w:val="ad"/>
    <w:uiPriority w:val="99"/>
    <w:rsid w:val="00C1301A"/>
    <w:pPr>
      <w:tabs>
        <w:tab w:val="center" w:pos="4677"/>
        <w:tab w:val="right" w:pos="9355"/>
      </w:tabs>
    </w:pPr>
  </w:style>
  <w:style w:type="character" w:customStyle="1" w:styleId="ad">
    <w:name w:val="Нижний колонтитул Знак"/>
    <w:basedOn w:val="a0"/>
    <w:link w:val="ac"/>
    <w:uiPriority w:val="99"/>
    <w:locked/>
    <w:rsid w:val="00C1301A"/>
    <w:rPr>
      <w:rFonts w:cs="Times New Roman"/>
      <w:color w:val="000000"/>
    </w:rPr>
  </w:style>
  <w:style w:type="paragraph" w:styleId="ae">
    <w:name w:val="Balloon Text"/>
    <w:basedOn w:val="a"/>
    <w:link w:val="af"/>
    <w:uiPriority w:val="99"/>
    <w:semiHidden/>
    <w:rsid w:val="00FB508F"/>
    <w:rPr>
      <w:rFonts w:ascii="Segoe UI" w:hAnsi="Segoe UI" w:cs="Segoe UI"/>
      <w:sz w:val="18"/>
      <w:szCs w:val="18"/>
    </w:rPr>
  </w:style>
  <w:style w:type="character" w:customStyle="1" w:styleId="af">
    <w:name w:val="Текст выноски Знак"/>
    <w:basedOn w:val="a0"/>
    <w:link w:val="ae"/>
    <w:uiPriority w:val="99"/>
    <w:semiHidden/>
    <w:locked/>
    <w:rsid w:val="00FB508F"/>
    <w:rPr>
      <w:rFonts w:ascii="Segoe UI" w:hAnsi="Segoe UI" w:cs="Segoe UI"/>
      <w:color w:val="000000"/>
      <w:sz w:val="18"/>
      <w:szCs w:val="18"/>
    </w:rPr>
  </w:style>
  <w:style w:type="character" w:styleId="af0">
    <w:name w:val="footnote reference"/>
    <w:basedOn w:val="a0"/>
    <w:uiPriority w:val="99"/>
    <w:semiHidden/>
    <w:rsid w:val="00334CFB"/>
    <w:rPr>
      <w:rFonts w:cs="Times New Roman"/>
      <w:vertAlign w:val="superscript"/>
    </w:rPr>
  </w:style>
  <w:style w:type="paragraph" w:styleId="af1">
    <w:name w:val="List Paragraph"/>
    <w:basedOn w:val="a"/>
    <w:uiPriority w:val="99"/>
    <w:qFormat/>
    <w:rsid w:val="00110458"/>
    <w:pPr>
      <w:ind w:left="720"/>
    </w:pPr>
  </w:style>
  <w:style w:type="table" w:styleId="af2">
    <w:name w:val="Table Grid"/>
    <w:basedOn w:val="a1"/>
    <w:uiPriority w:val="99"/>
    <w:rsid w:val="00110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rsid w:val="00E65963"/>
    <w:rPr>
      <w:sz w:val="20"/>
      <w:szCs w:val="20"/>
    </w:rPr>
  </w:style>
  <w:style w:type="character" w:customStyle="1" w:styleId="af4">
    <w:name w:val="Текст сноски Знак"/>
    <w:basedOn w:val="a0"/>
    <w:link w:val="af3"/>
    <w:uiPriority w:val="99"/>
    <w:semiHidden/>
    <w:locked/>
    <w:rsid w:val="00E65963"/>
    <w:rPr>
      <w:rFonts w:cs="Times New Roman"/>
      <w:color w:val="000000"/>
      <w:sz w:val="20"/>
      <w:szCs w:val="20"/>
    </w:rPr>
  </w:style>
  <w:style w:type="paragraph" w:styleId="af5">
    <w:name w:val="Body Text"/>
    <w:basedOn w:val="a"/>
    <w:link w:val="af6"/>
    <w:uiPriority w:val="99"/>
    <w:rsid w:val="0039021E"/>
    <w:pPr>
      <w:widowControl/>
      <w:spacing w:after="120" w:line="276" w:lineRule="auto"/>
    </w:pPr>
    <w:rPr>
      <w:rFonts w:ascii="Calibri" w:hAnsi="Calibri" w:cs="Times New Roman"/>
      <w:color w:val="auto"/>
      <w:sz w:val="22"/>
      <w:szCs w:val="22"/>
      <w:lang w:eastAsia="en-US"/>
    </w:rPr>
  </w:style>
  <w:style w:type="character" w:customStyle="1" w:styleId="af6">
    <w:name w:val="Основной текст Знак"/>
    <w:basedOn w:val="a0"/>
    <w:link w:val="af5"/>
    <w:uiPriority w:val="99"/>
    <w:locked/>
    <w:rsid w:val="0039021E"/>
    <w:rPr>
      <w:rFonts w:ascii="Calibri" w:hAnsi="Calibri" w:cs="Times New Roman"/>
      <w:lang w:eastAsia="en-US"/>
    </w:rPr>
  </w:style>
  <w:style w:type="paragraph" w:styleId="af7">
    <w:name w:val="Normal (Web)"/>
    <w:basedOn w:val="a"/>
    <w:uiPriority w:val="99"/>
    <w:semiHidden/>
    <w:unhideWhenUsed/>
    <w:rsid w:val="00C20FC0"/>
    <w:pPr>
      <w:widowControl/>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uiPriority w:val="99"/>
    <w:rsid w:val="00E13219"/>
    <w:rPr>
      <w:rFonts w:ascii="Times New Roman CYR" w:eastAsia="Calibri" w:hAnsi="Times New Roman CYR"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n--d1ahlt.xn--p1ai/gosserv/files/reglamenti/post_43.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xn--d1ahlt.xn--p1ai/gosserv/files/reglamenti/post_257.doc" TargetMode="External"/><Relationship Id="rId4" Type="http://schemas.openxmlformats.org/officeDocument/2006/relationships/settings" Target="settings.xml"/><Relationship Id="rId9" Type="http://schemas.openxmlformats.org/officeDocument/2006/relationships/hyperlink" Target="https://www.xn--d1ahlt.xn--p1ai/gosserv/files/reglamenti/post_72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2816</Words>
  <Characters>21670</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ИНВЕСТИЦИОННЫЙ ПАСПОРТ МУНИЦИПАЛЬНОГО ОБРАЗОВАНИЯ</vt:lpstr>
    </vt:vector>
  </TitlesOfParts>
  <Company>SPecialiST RePack</Company>
  <LinksUpToDate>false</LinksUpToDate>
  <CharactersWithSpaces>24438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 МУНИЦИПАЛЬНОГО ОБРАЗОВАНИЯ</dc:title>
  <dc:creator>Marina</dc:creator>
  <cp:lastModifiedBy>Архитектура</cp:lastModifiedBy>
  <cp:revision>6</cp:revision>
  <cp:lastPrinted>2021-06-23T05:16:00Z</cp:lastPrinted>
  <dcterms:created xsi:type="dcterms:W3CDTF">2021-09-15T06:26:00Z</dcterms:created>
  <dcterms:modified xsi:type="dcterms:W3CDTF">2021-09-23T02:27:00Z</dcterms:modified>
</cp:coreProperties>
</file>